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489" w:rsidRPr="00FD2489" w:rsidRDefault="00FD2489" w:rsidP="00FD2489">
      <w:pPr>
        <w:spacing w:after="240" w:line="240" w:lineRule="auto"/>
        <w:rPr>
          <w:rFonts w:ascii="Times New Roman" w:eastAsia="Times New Roman" w:hAnsi="Times New Roman" w:cs="Times New Roman"/>
          <w:b/>
          <w:sz w:val="24"/>
          <w:szCs w:val="24"/>
          <w:lang w:eastAsia="pl-PL"/>
        </w:rPr>
      </w:pPr>
      <w:r w:rsidRPr="00FD2489">
        <w:rPr>
          <w:rFonts w:ascii="Times New Roman" w:eastAsia="Times New Roman" w:hAnsi="Times New Roman" w:cs="Times New Roman"/>
          <w:b/>
          <w:sz w:val="24"/>
          <w:szCs w:val="24"/>
          <w:lang w:eastAsia="pl-PL"/>
        </w:rPr>
        <w:t xml:space="preserve">Ogłoszenie nr 563940-N-2019 z dnia 2019-06-21 r. </w:t>
      </w:r>
    </w:p>
    <w:p w:rsidR="00FD2489" w:rsidRPr="00FD2489" w:rsidRDefault="00FD2489" w:rsidP="00FD2489">
      <w:pPr>
        <w:spacing w:after="0" w:line="240" w:lineRule="auto"/>
        <w:jc w:val="center"/>
        <w:rPr>
          <w:rFonts w:ascii="Times New Roman" w:eastAsia="Times New Roman" w:hAnsi="Times New Roman" w:cs="Times New Roman"/>
          <w:b/>
          <w:sz w:val="24"/>
          <w:szCs w:val="24"/>
          <w:lang w:eastAsia="pl-PL"/>
        </w:rPr>
      </w:pPr>
      <w:r w:rsidRPr="00FD2489">
        <w:rPr>
          <w:rFonts w:ascii="Times New Roman" w:eastAsia="Times New Roman" w:hAnsi="Times New Roman" w:cs="Times New Roman"/>
          <w:b/>
          <w:sz w:val="24"/>
          <w:szCs w:val="24"/>
          <w:lang w:eastAsia="pl-PL"/>
        </w:rPr>
        <w:t xml:space="preserve">Gmina Odrzywół: Zakup średniego samochodu ratowniczo-gaśniczego dla OSP </w:t>
      </w:r>
      <w:proofErr w:type="spellStart"/>
      <w:r w:rsidRPr="00FD2489">
        <w:rPr>
          <w:rFonts w:ascii="Times New Roman" w:eastAsia="Times New Roman" w:hAnsi="Times New Roman" w:cs="Times New Roman"/>
          <w:b/>
          <w:sz w:val="24"/>
          <w:szCs w:val="24"/>
          <w:lang w:eastAsia="pl-PL"/>
        </w:rPr>
        <w:t>Wysokin</w:t>
      </w:r>
      <w:proofErr w:type="spellEnd"/>
      <w:r w:rsidRPr="00FD2489">
        <w:rPr>
          <w:rFonts w:ascii="Times New Roman" w:eastAsia="Times New Roman" w:hAnsi="Times New Roman" w:cs="Times New Roman"/>
          <w:b/>
          <w:sz w:val="24"/>
          <w:szCs w:val="24"/>
          <w:lang w:eastAsia="pl-PL"/>
        </w:rPr>
        <w:br/>
      </w:r>
    </w:p>
    <w:p w:rsidR="00FD2489" w:rsidRPr="00FD2489" w:rsidRDefault="00FD2489" w:rsidP="00FD2489">
      <w:pPr>
        <w:spacing w:after="0" w:line="240" w:lineRule="auto"/>
        <w:jc w:val="center"/>
        <w:rPr>
          <w:rFonts w:ascii="Times New Roman" w:eastAsia="Times New Roman" w:hAnsi="Times New Roman" w:cs="Times New Roman"/>
          <w:b/>
          <w:sz w:val="38"/>
          <w:szCs w:val="24"/>
          <w:lang w:eastAsia="pl-PL"/>
        </w:rPr>
      </w:pPr>
      <w:r w:rsidRPr="00FD2489">
        <w:rPr>
          <w:rFonts w:ascii="Times New Roman" w:eastAsia="Times New Roman" w:hAnsi="Times New Roman" w:cs="Times New Roman"/>
          <w:b/>
          <w:sz w:val="38"/>
          <w:szCs w:val="24"/>
          <w:lang w:eastAsia="pl-PL"/>
        </w:rPr>
        <w:t xml:space="preserve">OGŁOSZENIE O ZAMÓWIENIU - Dostawy </w:t>
      </w:r>
    </w:p>
    <w:p w:rsidR="00FD2489" w:rsidRPr="00FD2489" w:rsidRDefault="00FD2489" w:rsidP="00FD2489">
      <w:pPr>
        <w:spacing w:after="0" w:line="240" w:lineRule="auto"/>
        <w:jc w:val="center"/>
        <w:rPr>
          <w:rFonts w:ascii="Times New Roman" w:eastAsia="Times New Roman" w:hAnsi="Times New Roman" w:cs="Times New Roman"/>
          <w:b/>
          <w:sz w:val="24"/>
          <w:szCs w:val="24"/>
          <w:lang w:eastAsia="pl-PL"/>
        </w:rPr>
      </w:pP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Zamieszczanie ogłoszenia:</w:t>
      </w:r>
      <w:r w:rsidRPr="00FD2489">
        <w:rPr>
          <w:rFonts w:ascii="Times New Roman" w:eastAsia="Times New Roman" w:hAnsi="Times New Roman" w:cs="Times New Roman"/>
          <w:sz w:val="24"/>
          <w:szCs w:val="24"/>
          <w:lang w:eastAsia="pl-PL"/>
        </w:rPr>
        <w:t xml:space="preserve"> Zamieszczanie obowiązkowe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Ogłoszenie dotyczy:</w:t>
      </w:r>
      <w:r w:rsidRPr="00FD2489">
        <w:rPr>
          <w:rFonts w:ascii="Times New Roman" w:eastAsia="Times New Roman" w:hAnsi="Times New Roman" w:cs="Times New Roman"/>
          <w:sz w:val="24"/>
          <w:szCs w:val="24"/>
          <w:lang w:eastAsia="pl-PL"/>
        </w:rPr>
        <w:t xml:space="preserve"> Zamówienia publicznego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Nazwa projektu lub programu</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D2489">
        <w:rPr>
          <w:rFonts w:ascii="Times New Roman" w:eastAsia="Times New Roman" w:hAnsi="Times New Roman" w:cs="Times New Roman"/>
          <w:sz w:val="24"/>
          <w:szCs w:val="24"/>
          <w:lang w:eastAsia="pl-PL"/>
        </w:rPr>
        <w:t>Pzp</w:t>
      </w:r>
      <w:proofErr w:type="spellEnd"/>
      <w:r w:rsidRPr="00FD248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u w:val="single"/>
          <w:lang w:eastAsia="pl-PL"/>
        </w:rPr>
        <w:t>SEKCJA I: ZAMAWIAJĄCY</w:t>
      </w:r>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Postępowanie przeprowadza centralny zamawiający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Informacje na temat </w:t>
      </w:r>
      <w:proofErr w:type="gramStart"/>
      <w:r w:rsidRPr="00FD2489">
        <w:rPr>
          <w:rFonts w:ascii="Times New Roman" w:eastAsia="Times New Roman" w:hAnsi="Times New Roman" w:cs="Times New Roman"/>
          <w:b/>
          <w:bCs/>
          <w:sz w:val="24"/>
          <w:szCs w:val="24"/>
          <w:lang w:eastAsia="pl-PL"/>
        </w:rPr>
        <w:t>podmiotu któremu</w:t>
      </w:r>
      <w:proofErr w:type="gramEnd"/>
      <w:r w:rsidRPr="00FD2489">
        <w:rPr>
          <w:rFonts w:ascii="Times New Roman" w:eastAsia="Times New Roman" w:hAnsi="Times New Roman" w:cs="Times New Roman"/>
          <w:b/>
          <w:bCs/>
          <w:sz w:val="24"/>
          <w:szCs w:val="24"/>
          <w:lang w:eastAsia="pl-PL"/>
        </w:rPr>
        <w:t xml:space="preserve"> zamawiający powierzył/powierzyli prowadzenie postępowania:</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Postępowanie jest przeprowadzane wspólnie przez zamawiających</w:t>
      </w:r>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Informacje dodatkowe:</w:t>
      </w:r>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 1) NAZWA I ADRES: </w:t>
      </w:r>
      <w:r w:rsidRPr="00FD2489">
        <w:rPr>
          <w:rFonts w:ascii="Times New Roman" w:eastAsia="Times New Roman" w:hAnsi="Times New Roman" w:cs="Times New Roman"/>
          <w:sz w:val="24"/>
          <w:szCs w:val="24"/>
          <w:lang w:eastAsia="pl-PL"/>
        </w:rPr>
        <w:t>Gmina Odrzywół, krajowy numer identyfikacyjny 67022385300000, ul. ul. Warszawska  53 , 26-425  Odrzywół, woj. mazowieckie, państwo Polska, tel</w:t>
      </w:r>
      <w:proofErr w:type="gramStart"/>
      <w:r w:rsidRPr="00FD2489">
        <w:rPr>
          <w:rFonts w:ascii="Times New Roman" w:eastAsia="Times New Roman" w:hAnsi="Times New Roman" w:cs="Times New Roman"/>
          <w:sz w:val="24"/>
          <w:szCs w:val="24"/>
          <w:lang w:eastAsia="pl-PL"/>
        </w:rPr>
        <w:t>. (48)6716057, e-mail</w:t>
      </w:r>
      <w:proofErr w:type="gramEnd"/>
      <w:r w:rsidRPr="00FD2489">
        <w:rPr>
          <w:rFonts w:ascii="Times New Roman" w:eastAsia="Times New Roman" w:hAnsi="Times New Roman" w:cs="Times New Roman"/>
          <w:sz w:val="24"/>
          <w:szCs w:val="24"/>
          <w:lang w:eastAsia="pl-PL"/>
        </w:rPr>
        <w:t xml:space="preserve"> info@odrzywol.</w:t>
      </w:r>
      <w:proofErr w:type="gramStart"/>
      <w:r w:rsidRPr="00FD2489">
        <w:rPr>
          <w:rFonts w:ascii="Times New Roman" w:eastAsia="Times New Roman" w:hAnsi="Times New Roman" w:cs="Times New Roman"/>
          <w:sz w:val="24"/>
          <w:szCs w:val="24"/>
          <w:lang w:eastAsia="pl-PL"/>
        </w:rPr>
        <w:t>ug</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gov</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pl</w:t>
      </w:r>
      <w:proofErr w:type="gramEnd"/>
      <w:r w:rsidRPr="00FD2489">
        <w:rPr>
          <w:rFonts w:ascii="Times New Roman" w:eastAsia="Times New Roman" w:hAnsi="Times New Roman" w:cs="Times New Roman"/>
          <w:sz w:val="24"/>
          <w:szCs w:val="24"/>
          <w:lang w:eastAsia="pl-PL"/>
        </w:rPr>
        <w:t xml:space="preserve">, faks (48)6716350. </w:t>
      </w:r>
      <w:r w:rsidRPr="00FD2489">
        <w:rPr>
          <w:rFonts w:ascii="Times New Roman" w:eastAsia="Times New Roman" w:hAnsi="Times New Roman" w:cs="Times New Roman"/>
          <w:sz w:val="24"/>
          <w:szCs w:val="24"/>
          <w:lang w:eastAsia="pl-PL"/>
        </w:rPr>
        <w:br/>
        <w:t>Adres strony internetowej (URL): www.</w:t>
      </w:r>
      <w:proofErr w:type="gramStart"/>
      <w:r w:rsidRPr="00FD2489">
        <w:rPr>
          <w:rFonts w:ascii="Times New Roman" w:eastAsia="Times New Roman" w:hAnsi="Times New Roman" w:cs="Times New Roman"/>
          <w:sz w:val="24"/>
          <w:szCs w:val="24"/>
          <w:lang w:eastAsia="pl-PL"/>
        </w:rPr>
        <w:t>bip</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odrzywol</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akcessnet</w:t>
      </w:r>
      <w:proofErr w:type="gramEnd"/>
      <w:r w:rsidRPr="00FD2489">
        <w:rPr>
          <w:rFonts w:ascii="Times New Roman" w:eastAsia="Times New Roman" w:hAnsi="Times New Roman" w:cs="Times New Roman"/>
          <w:sz w:val="24"/>
          <w:szCs w:val="24"/>
          <w:lang w:eastAsia="pl-PL"/>
        </w:rPr>
        <w:t xml:space="preserve">.net </w:t>
      </w:r>
      <w:r w:rsidRPr="00FD2489">
        <w:rPr>
          <w:rFonts w:ascii="Times New Roman" w:eastAsia="Times New Roman" w:hAnsi="Times New Roman" w:cs="Times New Roman"/>
          <w:sz w:val="24"/>
          <w:szCs w:val="24"/>
          <w:lang w:eastAsia="pl-PL"/>
        </w:rPr>
        <w:br/>
        <w:t xml:space="preserve">Adres profilu nabywcy: </w:t>
      </w:r>
      <w:r w:rsidRPr="00FD2489">
        <w:rPr>
          <w:rFonts w:ascii="Times New Roman" w:eastAsia="Times New Roman" w:hAnsi="Times New Roman" w:cs="Times New Roman"/>
          <w:sz w:val="24"/>
          <w:szCs w:val="24"/>
          <w:lang w:eastAsia="pl-PL"/>
        </w:rPr>
        <w:br/>
        <w:t xml:space="preserve">Adres strony </w:t>
      </w:r>
      <w:proofErr w:type="gramStart"/>
      <w:r w:rsidRPr="00FD2489">
        <w:rPr>
          <w:rFonts w:ascii="Times New Roman" w:eastAsia="Times New Roman" w:hAnsi="Times New Roman" w:cs="Times New Roman"/>
          <w:sz w:val="24"/>
          <w:szCs w:val="24"/>
          <w:lang w:eastAsia="pl-PL"/>
        </w:rPr>
        <w:t>internetowej pod którym</w:t>
      </w:r>
      <w:proofErr w:type="gramEnd"/>
      <w:r w:rsidRPr="00FD2489">
        <w:rPr>
          <w:rFonts w:ascii="Times New Roman" w:eastAsia="Times New Roman" w:hAnsi="Times New Roman" w:cs="Times New Roman"/>
          <w:sz w:val="24"/>
          <w:szCs w:val="24"/>
          <w:lang w:eastAsia="pl-PL"/>
        </w:rPr>
        <w:t xml:space="preserve"> można uzyskać dostęp do narzędzi i urządzeń lub formatów plików, które nie są ogólnie dostępne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lastRenderedPageBreak/>
        <w:t xml:space="preserve">I. 2) RODZAJ ZAMAWIAJĄCEGO: </w:t>
      </w:r>
      <w:r w:rsidRPr="00FD2489">
        <w:rPr>
          <w:rFonts w:ascii="Times New Roman" w:eastAsia="Times New Roman" w:hAnsi="Times New Roman" w:cs="Times New Roman"/>
          <w:sz w:val="24"/>
          <w:szCs w:val="24"/>
          <w:lang w:eastAsia="pl-PL"/>
        </w:rPr>
        <w:t xml:space="preserve">Administracja samorządowa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I.3) WSPÓLNE UDZIELANIE </w:t>
      </w:r>
      <w:proofErr w:type="gramStart"/>
      <w:r w:rsidRPr="00FD2489">
        <w:rPr>
          <w:rFonts w:ascii="Times New Roman" w:eastAsia="Times New Roman" w:hAnsi="Times New Roman" w:cs="Times New Roman"/>
          <w:b/>
          <w:bCs/>
          <w:sz w:val="24"/>
          <w:szCs w:val="24"/>
          <w:lang w:eastAsia="pl-PL"/>
        </w:rPr>
        <w:t xml:space="preserve">ZAMÓWIENIA </w:t>
      </w:r>
      <w:r w:rsidRPr="00FD2489">
        <w:rPr>
          <w:rFonts w:ascii="Times New Roman" w:eastAsia="Times New Roman" w:hAnsi="Times New Roman" w:cs="Times New Roman"/>
          <w:b/>
          <w:bCs/>
          <w:i/>
          <w:iCs/>
          <w:sz w:val="24"/>
          <w:szCs w:val="24"/>
          <w:lang w:eastAsia="pl-PL"/>
        </w:rPr>
        <w:t>(jeżeli</w:t>
      </w:r>
      <w:proofErr w:type="gramEnd"/>
      <w:r w:rsidRPr="00FD2489">
        <w:rPr>
          <w:rFonts w:ascii="Times New Roman" w:eastAsia="Times New Roman" w:hAnsi="Times New Roman" w:cs="Times New Roman"/>
          <w:b/>
          <w:bCs/>
          <w:i/>
          <w:iCs/>
          <w:sz w:val="24"/>
          <w:szCs w:val="24"/>
          <w:lang w:eastAsia="pl-PL"/>
        </w:rPr>
        <w:t xml:space="preserve"> dotyczy)</w:t>
      </w:r>
      <w:r w:rsidRPr="00FD2489">
        <w:rPr>
          <w:rFonts w:ascii="Times New Roman" w:eastAsia="Times New Roman" w:hAnsi="Times New Roman" w:cs="Times New Roman"/>
          <w:b/>
          <w:bCs/>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FD2489">
        <w:rPr>
          <w:rFonts w:ascii="Times New Roman" w:eastAsia="Times New Roman" w:hAnsi="Times New Roman" w:cs="Times New Roman"/>
          <w:sz w:val="24"/>
          <w:szCs w:val="24"/>
          <w:lang w:eastAsia="pl-PL"/>
        </w:rPr>
        <w:t>Europejskiej (który</w:t>
      </w:r>
      <w:proofErr w:type="gramEnd"/>
      <w:r w:rsidRPr="00FD2489">
        <w:rPr>
          <w:rFonts w:ascii="Times New Roman" w:eastAsia="Times New Roman" w:hAnsi="Times New Roman" w:cs="Times New Roman"/>
          <w:sz w:val="24"/>
          <w:szCs w:val="24"/>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I.4) KOMUNIKACJA: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t>www.</w:t>
      </w:r>
      <w:proofErr w:type="gramStart"/>
      <w:r w:rsidRPr="00FD2489">
        <w:rPr>
          <w:rFonts w:ascii="Times New Roman" w:eastAsia="Times New Roman" w:hAnsi="Times New Roman" w:cs="Times New Roman"/>
          <w:sz w:val="24"/>
          <w:szCs w:val="24"/>
          <w:lang w:eastAsia="pl-PL"/>
        </w:rPr>
        <w:t>bip</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odrzywol</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akcessnet</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net</w:t>
      </w:r>
      <w:proofErr w:type="gramEnd"/>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t>www.</w:t>
      </w:r>
      <w:proofErr w:type="gramStart"/>
      <w:r w:rsidRPr="00FD2489">
        <w:rPr>
          <w:rFonts w:ascii="Times New Roman" w:eastAsia="Times New Roman" w:hAnsi="Times New Roman" w:cs="Times New Roman"/>
          <w:sz w:val="24"/>
          <w:szCs w:val="24"/>
          <w:lang w:eastAsia="pl-PL"/>
        </w:rPr>
        <w:t>bip</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odrzywol</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akcessnet</w:t>
      </w:r>
      <w:proofErr w:type="gramEnd"/>
      <w:r w:rsidRPr="00FD2489">
        <w:rPr>
          <w:rFonts w:ascii="Times New Roman" w:eastAsia="Times New Roman" w:hAnsi="Times New Roman" w:cs="Times New Roman"/>
          <w:sz w:val="24"/>
          <w:szCs w:val="24"/>
          <w:lang w:eastAsia="pl-PL"/>
        </w:rPr>
        <w:t>.</w:t>
      </w:r>
      <w:proofErr w:type="gramStart"/>
      <w:r w:rsidRPr="00FD2489">
        <w:rPr>
          <w:rFonts w:ascii="Times New Roman" w:eastAsia="Times New Roman" w:hAnsi="Times New Roman" w:cs="Times New Roman"/>
          <w:sz w:val="24"/>
          <w:szCs w:val="24"/>
          <w:lang w:eastAsia="pl-PL"/>
        </w:rPr>
        <w:t>net</w:t>
      </w:r>
      <w:proofErr w:type="gramEnd"/>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Oferty lub wnioski o dopuszczenie do udziału w postępowaniu należy przesyłać:</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Elektronicznie</w:t>
      </w:r>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t xml:space="preserve">adres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 xml:space="preserve">Nie </w:t>
      </w:r>
      <w:r w:rsidRPr="00FD2489">
        <w:rPr>
          <w:rFonts w:ascii="Times New Roman" w:eastAsia="Times New Roman" w:hAnsi="Times New Roman" w:cs="Times New Roman"/>
          <w:sz w:val="24"/>
          <w:szCs w:val="24"/>
          <w:lang w:eastAsia="pl-PL"/>
        </w:rPr>
        <w:br/>
        <w:t xml:space="preserve">Inny sposób: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 xml:space="preserve">Tak </w:t>
      </w:r>
      <w:r w:rsidRPr="00FD2489">
        <w:rPr>
          <w:rFonts w:ascii="Times New Roman" w:eastAsia="Times New Roman" w:hAnsi="Times New Roman" w:cs="Times New Roman"/>
          <w:sz w:val="24"/>
          <w:szCs w:val="24"/>
          <w:lang w:eastAsia="pl-PL"/>
        </w:rPr>
        <w:br/>
        <w:t xml:space="preserve">Inny sposób: </w:t>
      </w:r>
      <w:r w:rsidRPr="00FD2489">
        <w:rPr>
          <w:rFonts w:ascii="Times New Roman" w:eastAsia="Times New Roman" w:hAnsi="Times New Roman" w:cs="Times New Roman"/>
          <w:sz w:val="24"/>
          <w:szCs w:val="24"/>
          <w:lang w:eastAsia="pl-PL"/>
        </w:rPr>
        <w:br/>
        <w:t xml:space="preserve">1. Wszelkie zawiadomienia, oświadczenia, wnioski oraz informacje Zamawiający oraz Wykonawcy mogą przekazywać pisemnie lub drogą elektroniczną za wyjątkiem oferty, umowy oraz oświadczeń i dokumentów składanych razem z ofertą (również w przypadku ich złożenia w wyniku </w:t>
      </w:r>
      <w:proofErr w:type="gramStart"/>
      <w:r w:rsidRPr="00FD2489">
        <w:rPr>
          <w:rFonts w:ascii="Times New Roman" w:eastAsia="Times New Roman" w:hAnsi="Times New Roman" w:cs="Times New Roman"/>
          <w:sz w:val="24"/>
          <w:szCs w:val="24"/>
          <w:lang w:eastAsia="pl-PL"/>
        </w:rPr>
        <w:t>wezwania o którym</w:t>
      </w:r>
      <w:proofErr w:type="gramEnd"/>
      <w:r w:rsidRPr="00FD2489">
        <w:rPr>
          <w:rFonts w:ascii="Times New Roman" w:eastAsia="Times New Roman" w:hAnsi="Times New Roman" w:cs="Times New Roman"/>
          <w:sz w:val="24"/>
          <w:szCs w:val="24"/>
          <w:lang w:eastAsia="pl-PL"/>
        </w:rPr>
        <w:t xml:space="preserve"> mowa w art. 26 ust. 3 ustawy </w:t>
      </w:r>
      <w:proofErr w:type="spellStart"/>
      <w:r w:rsidRPr="00FD2489">
        <w:rPr>
          <w:rFonts w:ascii="Times New Roman" w:eastAsia="Times New Roman" w:hAnsi="Times New Roman" w:cs="Times New Roman"/>
          <w:sz w:val="24"/>
          <w:szCs w:val="24"/>
          <w:lang w:eastAsia="pl-PL"/>
        </w:rPr>
        <w:t>Pzp</w:t>
      </w:r>
      <w:proofErr w:type="spellEnd"/>
      <w:r w:rsidRPr="00FD2489">
        <w:rPr>
          <w:rFonts w:ascii="Times New Roman" w:eastAsia="Times New Roman" w:hAnsi="Times New Roman" w:cs="Times New Roman"/>
          <w:sz w:val="24"/>
          <w:szCs w:val="24"/>
          <w:lang w:eastAsia="pl-PL"/>
        </w:rPr>
        <w:t xml:space="preserve">), dla których przewidziana jest wyłącznie forma pisemna. 2. W korespondencji kierowanej do Zamawiającego Wykonawca winien posługiwać się numerem sprawy określonym w SIWZ </w:t>
      </w:r>
      <w:proofErr w:type="spellStart"/>
      <w:r w:rsidRPr="00FD2489">
        <w:rPr>
          <w:rFonts w:ascii="Times New Roman" w:eastAsia="Times New Roman" w:hAnsi="Times New Roman" w:cs="Times New Roman"/>
          <w:sz w:val="24"/>
          <w:szCs w:val="24"/>
          <w:lang w:eastAsia="pl-PL"/>
        </w:rPr>
        <w:t>tj</w:t>
      </w:r>
      <w:proofErr w:type="spellEnd"/>
      <w:r w:rsidRPr="00FD2489">
        <w:rPr>
          <w:rFonts w:ascii="Times New Roman" w:eastAsia="Times New Roman" w:hAnsi="Times New Roman" w:cs="Times New Roman"/>
          <w:sz w:val="24"/>
          <w:szCs w:val="24"/>
          <w:lang w:eastAsia="pl-PL"/>
        </w:rPr>
        <w:t xml:space="preserve"> IT-2710.10.2019. Zawiadomienia, oświadczenia, wnioski oraz informacje przekazywane przez Wykonawcę pisemnie winny być składane na adres Zamawiającego: Urząd Gminy w Odrzywole, ul. Warszawska 53, 26-425 Odrzywół. 3. Zawiadomienia, oświadczenia, wnioski oraz informacje przekazywane przez Wykonawcę (w szczególności pytania w postępowaniu) winny być kierowane email: mmatuszczak@odrzywol.</w:t>
      </w:r>
      <w:proofErr w:type="gramStart"/>
      <w:r w:rsidRPr="00FD2489">
        <w:rPr>
          <w:rFonts w:ascii="Times New Roman" w:eastAsia="Times New Roman" w:hAnsi="Times New Roman" w:cs="Times New Roman"/>
          <w:sz w:val="24"/>
          <w:szCs w:val="24"/>
          <w:lang w:eastAsia="pl-PL"/>
        </w:rPr>
        <w:t>eu</w:t>
      </w:r>
      <w:proofErr w:type="gramEnd"/>
      <w:r w:rsidRPr="00FD2489">
        <w:rPr>
          <w:rFonts w:ascii="Times New Roman" w:eastAsia="Times New Roman" w:hAnsi="Times New Roman" w:cs="Times New Roman"/>
          <w:sz w:val="24"/>
          <w:szCs w:val="24"/>
          <w:lang w:eastAsia="pl-PL"/>
        </w:rPr>
        <w:t xml:space="preserve"> 4. Jeżeli Zamawiający lub Wykonawca przekazują </w:t>
      </w:r>
      <w:proofErr w:type="gramStart"/>
      <w:r w:rsidRPr="00FD2489">
        <w:rPr>
          <w:rFonts w:ascii="Times New Roman" w:eastAsia="Times New Roman" w:hAnsi="Times New Roman" w:cs="Times New Roman"/>
          <w:sz w:val="24"/>
          <w:szCs w:val="24"/>
          <w:lang w:eastAsia="pl-PL"/>
        </w:rPr>
        <w:t xml:space="preserve">oświadczenia , </w:t>
      </w:r>
      <w:proofErr w:type="gramEnd"/>
      <w:r w:rsidRPr="00FD2489">
        <w:rPr>
          <w:rFonts w:ascii="Times New Roman" w:eastAsia="Times New Roman" w:hAnsi="Times New Roman" w:cs="Times New Roman"/>
          <w:sz w:val="24"/>
          <w:szCs w:val="24"/>
          <w:lang w:eastAsia="pl-PL"/>
        </w:rPr>
        <w:t xml:space="preserve">wnioski , zawiadomienia oraz informacje drogą elektroniczną, każda ze stron na żądanie drugiej niezwłocznie potwierdza fakt ich otrzymania.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lastRenderedPageBreak/>
        <w:t xml:space="preserve">Adres: </w:t>
      </w:r>
      <w:r w:rsidRPr="00FD2489">
        <w:rPr>
          <w:rFonts w:ascii="Times New Roman" w:eastAsia="Times New Roman" w:hAnsi="Times New Roman" w:cs="Times New Roman"/>
          <w:sz w:val="24"/>
          <w:szCs w:val="24"/>
          <w:lang w:eastAsia="pl-PL"/>
        </w:rPr>
        <w:br/>
        <w:t xml:space="preserve">Urząd Gminy w Odrzywole ul. Warszawska 53, 26-425 Odrzywół, sekretariat – pok. 14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u w:val="single"/>
          <w:lang w:eastAsia="pl-PL"/>
        </w:rPr>
        <w:t xml:space="preserve">SEKCJA II: PRZEDMIOT ZAMÓWIENIA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II.1) Nazwa nadana zamówieniu przez zamawiającego: </w:t>
      </w:r>
      <w:r w:rsidRPr="00FD2489">
        <w:rPr>
          <w:rFonts w:ascii="Times New Roman" w:eastAsia="Times New Roman" w:hAnsi="Times New Roman" w:cs="Times New Roman"/>
          <w:sz w:val="24"/>
          <w:szCs w:val="24"/>
          <w:lang w:eastAsia="pl-PL"/>
        </w:rPr>
        <w:t xml:space="preserve">Zakup średniego samochodu ratowniczo-gaśniczego dla OSP </w:t>
      </w:r>
      <w:proofErr w:type="spellStart"/>
      <w:r w:rsidRPr="00FD2489">
        <w:rPr>
          <w:rFonts w:ascii="Times New Roman" w:eastAsia="Times New Roman" w:hAnsi="Times New Roman" w:cs="Times New Roman"/>
          <w:sz w:val="24"/>
          <w:szCs w:val="24"/>
          <w:lang w:eastAsia="pl-PL"/>
        </w:rPr>
        <w:t>Wysokin</w:t>
      </w:r>
      <w:proofErr w:type="spellEnd"/>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Numer referencyjny: </w:t>
      </w:r>
      <w:r w:rsidRPr="00FD2489">
        <w:rPr>
          <w:rFonts w:ascii="Times New Roman" w:eastAsia="Times New Roman" w:hAnsi="Times New Roman" w:cs="Times New Roman"/>
          <w:sz w:val="24"/>
          <w:szCs w:val="24"/>
          <w:lang w:eastAsia="pl-PL"/>
        </w:rPr>
        <w:t xml:space="preserve">IT-2710.10.2019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D2489" w:rsidRPr="00FD2489" w:rsidRDefault="00FD2489" w:rsidP="00FD2489">
      <w:pPr>
        <w:spacing w:after="0" w:line="240" w:lineRule="auto"/>
        <w:jc w:val="both"/>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II.2) Rodzaj zamówienia: </w:t>
      </w:r>
      <w:r w:rsidRPr="00FD2489">
        <w:rPr>
          <w:rFonts w:ascii="Times New Roman" w:eastAsia="Times New Roman" w:hAnsi="Times New Roman" w:cs="Times New Roman"/>
          <w:sz w:val="24"/>
          <w:szCs w:val="24"/>
          <w:lang w:eastAsia="pl-PL"/>
        </w:rPr>
        <w:t xml:space="preserve">Dostawy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II.3) Informacja o możliwości składania ofert częściowych</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 xml:space="preserve">Zamówienie podzielone jest na części: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Oferty lub wnioski o dopuszczenie do udziału w postępowaniu można składać w odniesieniu do:</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II.4) Krótki opis przedmiotu zamówienia </w:t>
      </w:r>
      <w:r w:rsidRPr="00FD2489">
        <w:rPr>
          <w:rFonts w:ascii="Times New Roman" w:eastAsia="Times New Roman" w:hAnsi="Times New Roman" w:cs="Times New Roman"/>
          <w:i/>
          <w:iCs/>
          <w:sz w:val="24"/>
          <w:szCs w:val="24"/>
          <w:lang w:eastAsia="pl-PL"/>
        </w:rPr>
        <w:t xml:space="preserve">(wielkość, zakres, rodzaj i ilość dostaw, usług lub robót budowlanych lub określenie zapotrzebowania i </w:t>
      </w:r>
      <w:proofErr w:type="gramStart"/>
      <w:r w:rsidRPr="00FD2489">
        <w:rPr>
          <w:rFonts w:ascii="Times New Roman" w:eastAsia="Times New Roman" w:hAnsi="Times New Roman" w:cs="Times New Roman"/>
          <w:i/>
          <w:iCs/>
          <w:sz w:val="24"/>
          <w:szCs w:val="24"/>
          <w:lang w:eastAsia="pl-PL"/>
        </w:rPr>
        <w:t>wymagań )</w:t>
      </w:r>
      <w:r w:rsidRPr="00FD2489">
        <w:rPr>
          <w:rFonts w:ascii="Times New Roman" w:eastAsia="Times New Roman" w:hAnsi="Times New Roman" w:cs="Times New Roman"/>
          <w:b/>
          <w:bCs/>
          <w:sz w:val="24"/>
          <w:szCs w:val="24"/>
          <w:lang w:eastAsia="pl-PL"/>
        </w:rPr>
        <w:t xml:space="preserve"> </w:t>
      </w:r>
      <w:proofErr w:type="gramEnd"/>
      <w:r w:rsidRPr="00FD2489">
        <w:rPr>
          <w:rFonts w:ascii="Times New Roman" w:eastAsia="Times New Roman" w:hAnsi="Times New Roman" w:cs="Times New Roman"/>
          <w:b/>
          <w:bCs/>
          <w:sz w:val="24"/>
          <w:szCs w:val="24"/>
          <w:lang w:eastAsia="pl-PL"/>
        </w:rPr>
        <w:t xml:space="preserve">a w przypadku partnerstwa innowacyjnego - określenie zapotrzebowania na innowacyjny produkt, usługę lub roboty budowlane: </w:t>
      </w:r>
      <w:r w:rsidRPr="00FD2489">
        <w:rPr>
          <w:rFonts w:ascii="Times New Roman" w:eastAsia="Times New Roman" w:hAnsi="Times New Roman" w:cs="Times New Roman"/>
          <w:sz w:val="24"/>
          <w:szCs w:val="24"/>
          <w:lang w:eastAsia="pl-PL"/>
        </w:rPr>
        <w:t xml:space="preserve">Przedmiotem zamówienia jest: dostawa nowego średniego samochodu ratowniczo- gaśniczego z układem napędowym 4x4 dla OSP w </w:t>
      </w:r>
      <w:proofErr w:type="spellStart"/>
      <w:r w:rsidRPr="00FD2489">
        <w:rPr>
          <w:rFonts w:ascii="Times New Roman" w:eastAsia="Times New Roman" w:hAnsi="Times New Roman" w:cs="Times New Roman"/>
          <w:sz w:val="24"/>
          <w:szCs w:val="24"/>
          <w:lang w:eastAsia="pl-PL"/>
        </w:rPr>
        <w:t>Wysokinie</w:t>
      </w:r>
      <w:proofErr w:type="spellEnd"/>
      <w:r w:rsidRPr="00FD2489">
        <w:rPr>
          <w:rFonts w:ascii="Times New Roman" w:eastAsia="Times New Roman" w:hAnsi="Times New Roman" w:cs="Times New Roman"/>
          <w:sz w:val="24"/>
          <w:szCs w:val="24"/>
          <w:lang w:eastAsia="pl-PL"/>
        </w:rPr>
        <w:t xml:space="preserve">. 1. Przedmiot zamówienia musi spełniać standardy techniczne określone w szczegółowym opisie przedmiotu stanowiącym załącznik 5 do SIWZ. 2. Warunki wykonania zamówienia zawarte są we wzorze umowy stanowiącym załącznik nr 4 do SIWZ.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II.5) Główny kod CPV: </w:t>
      </w:r>
      <w:r w:rsidRPr="00FD2489">
        <w:rPr>
          <w:rFonts w:ascii="Times New Roman" w:eastAsia="Times New Roman" w:hAnsi="Times New Roman" w:cs="Times New Roman"/>
          <w:sz w:val="24"/>
          <w:szCs w:val="24"/>
          <w:lang w:eastAsia="pl-PL"/>
        </w:rPr>
        <w:t xml:space="preserve">34144210-3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Dodatkowe kody CPV:</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II.6) Całkowita wartość </w:t>
      </w:r>
      <w:proofErr w:type="gramStart"/>
      <w:r w:rsidRPr="00FD2489">
        <w:rPr>
          <w:rFonts w:ascii="Times New Roman" w:eastAsia="Times New Roman" w:hAnsi="Times New Roman" w:cs="Times New Roman"/>
          <w:b/>
          <w:bCs/>
          <w:sz w:val="24"/>
          <w:szCs w:val="24"/>
          <w:lang w:eastAsia="pl-PL"/>
        </w:rPr>
        <w:t xml:space="preserve">zamówienia </w:t>
      </w:r>
      <w:r w:rsidRPr="00FD2489">
        <w:rPr>
          <w:rFonts w:ascii="Times New Roman" w:eastAsia="Times New Roman" w:hAnsi="Times New Roman" w:cs="Times New Roman"/>
          <w:i/>
          <w:iCs/>
          <w:sz w:val="24"/>
          <w:szCs w:val="24"/>
          <w:lang w:eastAsia="pl-PL"/>
        </w:rPr>
        <w:t>(jeżeli</w:t>
      </w:r>
      <w:proofErr w:type="gramEnd"/>
      <w:r w:rsidRPr="00FD2489">
        <w:rPr>
          <w:rFonts w:ascii="Times New Roman" w:eastAsia="Times New Roman" w:hAnsi="Times New Roman" w:cs="Times New Roman"/>
          <w:i/>
          <w:iCs/>
          <w:sz w:val="24"/>
          <w:szCs w:val="24"/>
          <w:lang w:eastAsia="pl-PL"/>
        </w:rPr>
        <w:t xml:space="preserve"> zamawiający podaje informacje o wartości zamówienia)</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 xml:space="preserve">Wartość bez VAT: </w:t>
      </w:r>
      <w:r w:rsidRPr="00FD2489">
        <w:rPr>
          <w:rFonts w:ascii="Times New Roman" w:eastAsia="Times New Roman" w:hAnsi="Times New Roman" w:cs="Times New Roman"/>
          <w:sz w:val="24"/>
          <w:szCs w:val="24"/>
          <w:lang w:eastAsia="pl-PL"/>
        </w:rPr>
        <w:br/>
        <w:t xml:space="preserve">Waluta: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D2489">
        <w:rPr>
          <w:rFonts w:ascii="Times New Roman" w:eastAsia="Times New Roman" w:hAnsi="Times New Roman" w:cs="Times New Roman"/>
          <w:b/>
          <w:bCs/>
          <w:sz w:val="24"/>
          <w:szCs w:val="24"/>
          <w:lang w:eastAsia="pl-PL"/>
        </w:rPr>
        <w:t>Pzp</w:t>
      </w:r>
      <w:proofErr w:type="spellEnd"/>
      <w:r w:rsidRPr="00FD2489">
        <w:rPr>
          <w:rFonts w:ascii="Times New Roman" w:eastAsia="Times New Roman" w:hAnsi="Times New Roman" w:cs="Times New Roman"/>
          <w:b/>
          <w:bCs/>
          <w:sz w:val="24"/>
          <w:szCs w:val="24"/>
          <w:lang w:eastAsia="pl-PL"/>
        </w:rPr>
        <w:t xml:space="preserve">: </w:t>
      </w: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lastRenderedPageBreak/>
        <w:t xml:space="preserve">Określenie przedmiotu, wielkości lub zakresu oraz </w:t>
      </w:r>
      <w:proofErr w:type="gramStart"/>
      <w:r w:rsidRPr="00FD2489">
        <w:rPr>
          <w:rFonts w:ascii="Times New Roman" w:eastAsia="Times New Roman" w:hAnsi="Times New Roman" w:cs="Times New Roman"/>
          <w:sz w:val="24"/>
          <w:szCs w:val="24"/>
          <w:lang w:eastAsia="pl-PL"/>
        </w:rPr>
        <w:t>warunków na jakich</w:t>
      </w:r>
      <w:proofErr w:type="gramEnd"/>
      <w:r w:rsidRPr="00FD2489">
        <w:rPr>
          <w:rFonts w:ascii="Times New Roman" w:eastAsia="Times New Roman" w:hAnsi="Times New Roman" w:cs="Times New Roman"/>
          <w:sz w:val="24"/>
          <w:szCs w:val="24"/>
          <w:lang w:eastAsia="pl-PL"/>
        </w:rPr>
        <w:t xml:space="preserve"> zostaną udzielone zamówienia, o których mowa w art. 67 ust. 1 pkt 6 lub w art. 134 ust. 6 pkt 3 ustawy </w:t>
      </w:r>
      <w:proofErr w:type="spellStart"/>
      <w:r w:rsidRPr="00FD2489">
        <w:rPr>
          <w:rFonts w:ascii="Times New Roman" w:eastAsia="Times New Roman" w:hAnsi="Times New Roman" w:cs="Times New Roman"/>
          <w:sz w:val="24"/>
          <w:szCs w:val="24"/>
          <w:lang w:eastAsia="pl-PL"/>
        </w:rPr>
        <w:t>Pzp</w:t>
      </w:r>
      <w:proofErr w:type="spellEnd"/>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miesiącach</w:t>
      </w:r>
      <w:proofErr w:type="gramStart"/>
      <w:r w:rsidRPr="00FD2489">
        <w:rPr>
          <w:rFonts w:ascii="Times New Roman" w:eastAsia="Times New Roman" w:hAnsi="Times New Roman" w:cs="Times New Roman"/>
          <w:sz w:val="24"/>
          <w:szCs w:val="24"/>
          <w:lang w:eastAsia="pl-PL"/>
        </w:rPr>
        <w:t>:   </w:t>
      </w:r>
      <w:r w:rsidRPr="00FD2489">
        <w:rPr>
          <w:rFonts w:ascii="Times New Roman" w:eastAsia="Times New Roman" w:hAnsi="Times New Roman" w:cs="Times New Roman"/>
          <w:i/>
          <w:iCs/>
          <w:sz w:val="24"/>
          <w:szCs w:val="24"/>
          <w:lang w:eastAsia="pl-PL"/>
        </w:rPr>
        <w:t xml:space="preserve"> lub</w:t>
      </w:r>
      <w:proofErr w:type="gramEnd"/>
      <w:r w:rsidRPr="00FD2489">
        <w:rPr>
          <w:rFonts w:ascii="Times New Roman" w:eastAsia="Times New Roman" w:hAnsi="Times New Roman" w:cs="Times New Roman"/>
          <w:i/>
          <w:iCs/>
          <w:sz w:val="24"/>
          <w:szCs w:val="24"/>
          <w:lang w:eastAsia="pl-PL"/>
        </w:rPr>
        <w:t xml:space="preserve"> </w:t>
      </w:r>
      <w:r w:rsidRPr="00FD2489">
        <w:rPr>
          <w:rFonts w:ascii="Times New Roman" w:eastAsia="Times New Roman" w:hAnsi="Times New Roman" w:cs="Times New Roman"/>
          <w:b/>
          <w:bCs/>
          <w:sz w:val="24"/>
          <w:szCs w:val="24"/>
          <w:lang w:eastAsia="pl-PL"/>
        </w:rPr>
        <w:t>dniach:</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i/>
          <w:iCs/>
          <w:sz w:val="24"/>
          <w:szCs w:val="24"/>
          <w:lang w:eastAsia="pl-PL"/>
        </w:rPr>
        <w:t>lub</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data rozpoczęcia: </w:t>
      </w:r>
      <w:r w:rsidRPr="00FD2489">
        <w:rPr>
          <w:rFonts w:ascii="Times New Roman" w:eastAsia="Times New Roman" w:hAnsi="Times New Roman" w:cs="Times New Roman"/>
          <w:sz w:val="24"/>
          <w:szCs w:val="24"/>
          <w:lang w:eastAsia="pl-PL"/>
        </w:rPr>
        <w:t> </w:t>
      </w:r>
      <w:r w:rsidRPr="00FD2489">
        <w:rPr>
          <w:rFonts w:ascii="Times New Roman" w:eastAsia="Times New Roman" w:hAnsi="Times New Roman" w:cs="Times New Roman"/>
          <w:i/>
          <w:iCs/>
          <w:sz w:val="24"/>
          <w:szCs w:val="24"/>
          <w:lang w:eastAsia="pl-PL"/>
        </w:rPr>
        <w:t xml:space="preserve"> lub </w:t>
      </w:r>
      <w:r w:rsidRPr="00FD2489">
        <w:rPr>
          <w:rFonts w:ascii="Times New Roman" w:eastAsia="Times New Roman" w:hAnsi="Times New Roman" w:cs="Times New Roman"/>
          <w:b/>
          <w:bCs/>
          <w:sz w:val="24"/>
          <w:szCs w:val="24"/>
          <w:lang w:eastAsia="pl-PL"/>
        </w:rPr>
        <w:t xml:space="preserve">zakończenia: </w:t>
      </w:r>
      <w:r w:rsidRPr="00FD2489">
        <w:rPr>
          <w:rFonts w:ascii="Times New Roman" w:eastAsia="Times New Roman" w:hAnsi="Times New Roman" w:cs="Times New Roman"/>
          <w:sz w:val="24"/>
          <w:szCs w:val="24"/>
          <w:lang w:eastAsia="pl-PL"/>
        </w:rPr>
        <w:t xml:space="preserve">2019-10-31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II.9) Informacje dodatkowe: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III.1) WARUNKI UDZIAŁU W POSTĘPOWANIU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 xml:space="preserve">Określenie warunków: Zamawiający nie precyzuje warunków udziału w postępowaniu w tym zakresie. </w:t>
      </w:r>
      <w:r w:rsidRPr="00FD2489">
        <w:rPr>
          <w:rFonts w:ascii="Times New Roman" w:eastAsia="Times New Roman" w:hAnsi="Times New Roman" w:cs="Times New Roman"/>
          <w:sz w:val="24"/>
          <w:szCs w:val="24"/>
          <w:lang w:eastAsia="pl-PL"/>
        </w:rPr>
        <w:br/>
        <w:t xml:space="preserve">Informacje dodatkowe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III.1.2) Sytuacja finansowa lub ekonomiczna </w:t>
      </w:r>
      <w:r w:rsidRPr="00FD2489">
        <w:rPr>
          <w:rFonts w:ascii="Times New Roman" w:eastAsia="Times New Roman" w:hAnsi="Times New Roman" w:cs="Times New Roman"/>
          <w:sz w:val="24"/>
          <w:szCs w:val="24"/>
          <w:lang w:eastAsia="pl-PL"/>
        </w:rPr>
        <w:br/>
        <w:t xml:space="preserve">Określenie warunków: Zamawiający nie precyzuje warunków udziału w postępowaniu w tym zakresie. </w:t>
      </w:r>
      <w:r w:rsidRPr="00FD2489">
        <w:rPr>
          <w:rFonts w:ascii="Times New Roman" w:eastAsia="Times New Roman" w:hAnsi="Times New Roman" w:cs="Times New Roman"/>
          <w:sz w:val="24"/>
          <w:szCs w:val="24"/>
          <w:lang w:eastAsia="pl-PL"/>
        </w:rPr>
        <w:br/>
        <w:t xml:space="preserve">Informacje dodatkowe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III.1.3) Zdolność techniczna lub zawodowa </w:t>
      </w:r>
      <w:r w:rsidRPr="00FD2489">
        <w:rPr>
          <w:rFonts w:ascii="Times New Roman" w:eastAsia="Times New Roman" w:hAnsi="Times New Roman" w:cs="Times New Roman"/>
          <w:sz w:val="24"/>
          <w:szCs w:val="24"/>
          <w:lang w:eastAsia="pl-PL"/>
        </w:rPr>
        <w:br/>
        <w:t xml:space="preserve">Określenie warunków: Warunek udziału w postępowaniu, zostanie uznany za spełniony, gdy Wykonawca wykaże się doświadczeniem w należytym wykonaniu (lub w wykonywaniu – w przypadku świadczeń okresowych lub ciągłych) w okresie ostatnich 3 lat przed upływem terminu składania ofert, a jeżeli okres prowadzenia działalności jest krótszy – w tym okresie, dostarczył jeden fabrycznie nowy samochód ratowniczo – gaśniczy typu średniego lub ciężkiego o </w:t>
      </w:r>
      <w:proofErr w:type="gramStart"/>
      <w:r w:rsidRPr="00FD2489">
        <w:rPr>
          <w:rFonts w:ascii="Times New Roman" w:eastAsia="Times New Roman" w:hAnsi="Times New Roman" w:cs="Times New Roman"/>
          <w:sz w:val="24"/>
          <w:szCs w:val="24"/>
          <w:lang w:eastAsia="pl-PL"/>
        </w:rPr>
        <w:t>wartości co</w:t>
      </w:r>
      <w:proofErr w:type="gramEnd"/>
      <w:r w:rsidRPr="00FD2489">
        <w:rPr>
          <w:rFonts w:ascii="Times New Roman" w:eastAsia="Times New Roman" w:hAnsi="Times New Roman" w:cs="Times New Roman"/>
          <w:sz w:val="24"/>
          <w:szCs w:val="24"/>
          <w:lang w:eastAsia="pl-PL"/>
        </w:rPr>
        <w:t xml:space="preserve"> najmniej 600.000,00 </w:t>
      </w:r>
      <w:proofErr w:type="gramStart"/>
      <w:r w:rsidRPr="00FD2489">
        <w:rPr>
          <w:rFonts w:ascii="Times New Roman" w:eastAsia="Times New Roman" w:hAnsi="Times New Roman" w:cs="Times New Roman"/>
          <w:sz w:val="24"/>
          <w:szCs w:val="24"/>
          <w:lang w:eastAsia="pl-PL"/>
        </w:rPr>
        <w:t>zł</w:t>
      </w:r>
      <w:proofErr w:type="gramEnd"/>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D2489">
        <w:rPr>
          <w:rFonts w:ascii="Times New Roman" w:eastAsia="Times New Roman" w:hAnsi="Times New Roman" w:cs="Times New Roman"/>
          <w:sz w:val="24"/>
          <w:szCs w:val="24"/>
          <w:lang w:eastAsia="pl-PL"/>
        </w:rPr>
        <w:br/>
        <w:t xml:space="preserve">Informacje dodatkowe: W przypadku Wykonawców rozliczających się w innej walucie niż PLN (polski złoty) należy dokonać przeliczenia waluty według tabeli kursów średnich opublikowanych przez Narodowy Bank Polski (NBP) w dniu wykonania zamówienia przez Wykonawcę, a jeśli w tym dniu kursu nie ogłoszono, to według kursu ostatnio przed tą datą ogłoszonego.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III.2) PODSTAWY WYKLUCZENIA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D2489">
        <w:rPr>
          <w:rFonts w:ascii="Times New Roman" w:eastAsia="Times New Roman" w:hAnsi="Times New Roman" w:cs="Times New Roman"/>
          <w:b/>
          <w:bCs/>
          <w:sz w:val="24"/>
          <w:szCs w:val="24"/>
          <w:lang w:eastAsia="pl-PL"/>
        </w:rPr>
        <w:t>Pzp</w:t>
      </w:r>
      <w:proofErr w:type="spellEnd"/>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D2489">
        <w:rPr>
          <w:rFonts w:ascii="Times New Roman" w:eastAsia="Times New Roman" w:hAnsi="Times New Roman" w:cs="Times New Roman"/>
          <w:b/>
          <w:bCs/>
          <w:sz w:val="24"/>
          <w:szCs w:val="24"/>
          <w:lang w:eastAsia="pl-PL"/>
        </w:rPr>
        <w:t>Pzp</w:t>
      </w:r>
      <w:proofErr w:type="spellEnd"/>
      <w:r w:rsidRPr="00FD248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D2489">
        <w:rPr>
          <w:rFonts w:ascii="Times New Roman" w:eastAsia="Times New Roman" w:hAnsi="Times New Roman" w:cs="Times New Roman"/>
          <w:sz w:val="24"/>
          <w:szCs w:val="24"/>
          <w:lang w:eastAsia="pl-PL"/>
        </w:rPr>
        <w:t>Pzp</w:t>
      </w:r>
      <w:proofErr w:type="spellEnd"/>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bookmarkStart w:id="0" w:name="_GoBack"/>
      <w:bookmarkEnd w:id="0"/>
      <w:r w:rsidRPr="00FD248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D2489">
        <w:rPr>
          <w:rFonts w:ascii="Times New Roman" w:eastAsia="Times New Roman" w:hAnsi="Times New Roman" w:cs="Times New Roman"/>
          <w:sz w:val="24"/>
          <w:szCs w:val="24"/>
          <w:lang w:eastAsia="pl-PL"/>
        </w:rPr>
        <w:br/>
        <w:t xml:space="preserve">Tak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Oświadczenie o spełnianiu kryteriów selekcji </w:t>
      </w:r>
      <w:r w:rsidRPr="00FD2489">
        <w:rPr>
          <w:rFonts w:ascii="Times New Roman" w:eastAsia="Times New Roman" w:hAnsi="Times New Roman" w:cs="Times New Roman"/>
          <w:sz w:val="24"/>
          <w:szCs w:val="24"/>
          <w:lang w:eastAsia="pl-PL"/>
        </w:rPr>
        <w:br/>
        <w:t xml:space="preserve">Nie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III.4) WYKAZ OŚWIADCZEŃ LUB </w:t>
      </w:r>
      <w:proofErr w:type="gramStart"/>
      <w:r w:rsidRPr="00FD2489">
        <w:rPr>
          <w:rFonts w:ascii="Times New Roman" w:eastAsia="Times New Roman" w:hAnsi="Times New Roman" w:cs="Times New Roman"/>
          <w:b/>
          <w:bCs/>
          <w:sz w:val="24"/>
          <w:szCs w:val="24"/>
          <w:lang w:eastAsia="pl-PL"/>
        </w:rPr>
        <w:t xml:space="preserve">DOKUMENTÓW , </w:t>
      </w:r>
      <w:proofErr w:type="gramEnd"/>
      <w:r w:rsidRPr="00FD2489">
        <w:rPr>
          <w:rFonts w:ascii="Times New Roman" w:eastAsia="Times New Roman" w:hAnsi="Times New Roman" w:cs="Times New Roman"/>
          <w:b/>
          <w:bCs/>
          <w:sz w:val="24"/>
          <w:szCs w:val="24"/>
          <w:lang w:eastAsia="pl-PL"/>
        </w:rPr>
        <w:t xml:space="preserve">SKŁADANYCH PRZEZ WYKONAWCĘ W POSTĘPOWANIU NA WEZWANIE ZAMAWIAJACEGO W CELU POTWIERDZENIA OKOLICZNOŚCI, O KTÓRYCH MOWA W ART. 25 UST. 1 PKT 3 USTAWY PZP: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I. 1. Wraz z ofertą Wykonawca winien złożyć oświadczenie w celu potwierdzenia, że Wykonawca spełnia warunki udziału w postępowaniu (załącznik nr 2) oraz oświadczenie, że Wykonawca nie </w:t>
      </w:r>
      <w:r w:rsidRPr="00FD2489">
        <w:rPr>
          <w:rFonts w:ascii="Times New Roman" w:eastAsia="Times New Roman" w:hAnsi="Times New Roman" w:cs="Times New Roman"/>
          <w:sz w:val="24"/>
          <w:szCs w:val="24"/>
          <w:lang w:eastAsia="pl-PL"/>
        </w:rPr>
        <w:lastRenderedPageBreak/>
        <w:t>podlega wykluczeniu z postępowania (załącznik nr 3) 2. W przypadku wspólnego ubiegania się o zamówienie przez Wykonawców oświadczania, o których mowa w pkt 1 składa każdy z Wykonawców wspólnie ubiegających się o zamówienie. Oświadczania te mają potwierdzić spełnianie warunków udziału w postępowaniu oraz brak podstaw wykluczania w zakresie, w którym każdy z wykonawców wykazuje spełnianie warunków udziału w postępowaniu oraz brak podstaw wykluczenia. 3. Jeżeli Wykonawca polega na zdolnościach lub sytuacji innych podmiotów: a) Wykonawca, który powołuje się na zasoby innych podmiotów, w celu wykazania braku istnienia wobec niego podstaw do wykluczenia oraz spełniania – w zakresie, jakim powołuje się na ich zasoby – warunków udziału w postępowaniu zamieszcza informacje o tych podmiotach w oświadczeniach, o których mowa w pkt 1.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7 do SIWZ). 4. W przypadku, gdy Wykonawcę reprezentuje Pełnomocnik, wraz z ofertą winno być złożone pełnomocnictwo dla tej osoby określające jego zakres. Pełnomocnictwo winno być podpisane przez osoby uprawnione do reprezentowania Wykonawcy. 5. Wszelkie pełnomocnictwa winny być załączone do oferty w formie oryginału lub urzędowo poświadczonego odpisu pełnomocnictwa (notarialnie – art. 96 ustawy z 14 lutego 1991 r. – Prawo o notariacie (</w:t>
      </w:r>
      <w:proofErr w:type="spellStart"/>
      <w:r w:rsidRPr="00FD2489">
        <w:rPr>
          <w:rFonts w:ascii="Times New Roman" w:eastAsia="Times New Roman" w:hAnsi="Times New Roman" w:cs="Times New Roman"/>
          <w:sz w:val="24"/>
          <w:szCs w:val="24"/>
          <w:lang w:eastAsia="pl-PL"/>
        </w:rPr>
        <w:t>t.j.Dz</w:t>
      </w:r>
      <w:proofErr w:type="spellEnd"/>
      <w:r w:rsidRPr="00FD2489">
        <w:rPr>
          <w:rFonts w:ascii="Times New Roman" w:eastAsia="Times New Roman" w:hAnsi="Times New Roman" w:cs="Times New Roman"/>
          <w:sz w:val="24"/>
          <w:szCs w:val="24"/>
          <w:lang w:eastAsia="pl-PL"/>
        </w:rPr>
        <w:t xml:space="preserve">. U. </w:t>
      </w:r>
      <w:proofErr w:type="gramStart"/>
      <w:r w:rsidRPr="00FD2489">
        <w:rPr>
          <w:rFonts w:ascii="Times New Roman" w:eastAsia="Times New Roman" w:hAnsi="Times New Roman" w:cs="Times New Roman"/>
          <w:sz w:val="24"/>
          <w:szCs w:val="24"/>
          <w:lang w:eastAsia="pl-PL"/>
        </w:rPr>
        <w:t>z</w:t>
      </w:r>
      <w:proofErr w:type="gramEnd"/>
      <w:r w:rsidRPr="00FD2489">
        <w:rPr>
          <w:rFonts w:ascii="Times New Roman" w:eastAsia="Times New Roman" w:hAnsi="Times New Roman" w:cs="Times New Roman"/>
          <w:sz w:val="24"/>
          <w:szCs w:val="24"/>
          <w:lang w:eastAsia="pl-PL"/>
        </w:rPr>
        <w:t xml:space="preserve"> 2019 poz. 540 z późn.zm</w:t>
      </w:r>
      <w:proofErr w:type="gramStart"/>
      <w:r w:rsidRPr="00FD2489">
        <w:rPr>
          <w:rFonts w:ascii="Times New Roman" w:eastAsia="Times New Roman" w:hAnsi="Times New Roman" w:cs="Times New Roman"/>
          <w:sz w:val="24"/>
          <w:szCs w:val="24"/>
          <w:lang w:eastAsia="pl-PL"/>
        </w:rPr>
        <w:t>). 6. Wypełniony</w:t>
      </w:r>
      <w:proofErr w:type="gramEnd"/>
      <w:r w:rsidRPr="00FD2489">
        <w:rPr>
          <w:rFonts w:ascii="Times New Roman" w:eastAsia="Times New Roman" w:hAnsi="Times New Roman" w:cs="Times New Roman"/>
          <w:sz w:val="24"/>
          <w:szCs w:val="24"/>
          <w:lang w:eastAsia="pl-PL"/>
        </w:rPr>
        <w:t xml:space="preserve"> przez Wykonawcę złącznik opis przedmiotu zamówienia – zał. nr 5 do SIWZ oraz załącznik nr 1 do zał. 5 Opis przedmiotu zamówienia ubrania specjalnego dla OSP </w:t>
      </w:r>
      <w:proofErr w:type="spellStart"/>
      <w:r w:rsidRPr="00FD2489">
        <w:rPr>
          <w:rFonts w:ascii="Times New Roman" w:eastAsia="Times New Roman" w:hAnsi="Times New Roman" w:cs="Times New Roman"/>
          <w:sz w:val="24"/>
          <w:szCs w:val="24"/>
          <w:lang w:eastAsia="pl-PL"/>
        </w:rPr>
        <w:t>Wysokin</w:t>
      </w:r>
      <w:proofErr w:type="spellEnd"/>
      <w:r w:rsidRPr="00FD2489">
        <w:rPr>
          <w:rFonts w:ascii="Times New Roman" w:eastAsia="Times New Roman" w:hAnsi="Times New Roman" w:cs="Times New Roman"/>
          <w:sz w:val="24"/>
          <w:szCs w:val="24"/>
          <w:lang w:eastAsia="pl-PL"/>
        </w:rPr>
        <w:t xml:space="preserve">. II. 1. Zamawiający przed udzieleniem zamówienia wezwie Wykonawcę, którego oferta została najwyżej oceniona, do złożenia w wyznaczonym, nie krótszym niż 5 dni terminie aktualnych na dzień złożenia ofert następujących oświadczeń i dokumentów: 1) odpisu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przedstawienia w odniesieniu do tych podmiotów dokumentów wymienionych w </w:t>
      </w:r>
      <w:proofErr w:type="spellStart"/>
      <w:r w:rsidRPr="00FD2489">
        <w:rPr>
          <w:rFonts w:ascii="Times New Roman" w:eastAsia="Times New Roman" w:hAnsi="Times New Roman" w:cs="Times New Roman"/>
          <w:sz w:val="24"/>
          <w:szCs w:val="24"/>
          <w:lang w:eastAsia="pl-PL"/>
        </w:rPr>
        <w:t>ppkt</w:t>
      </w:r>
      <w:proofErr w:type="spellEnd"/>
      <w:r w:rsidRPr="00FD2489">
        <w:rPr>
          <w:rFonts w:ascii="Times New Roman" w:eastAsia="Times New Roman" w:hAnsi="Times New Roman" w:cs="Times New Roman"/>
          <w:sz w:val="24"/>
          <w:szCs w:val="24"/>
          <w:lang w:eastAsia="pl-PL"/>
        </w:rPr>
        <w:t xml:space="preserve">. 1) </w:t>
      </w:r>
      <w:proofErr w:type="gramStart"/>
      <w:r w:rsidRPr="00FD2489">
        <w:rPr>
          <w:rFonts w:ascii="Times New Roman" w:eastAsia="Times New Roman" w:hAnsi="Times New Roman" w:cs="Times New Roman"/>
          <w:sz w:val="24"/>
          <w:szCs w:val="24"/>
          <w:lang w:eastAsia="pl-PL"/>
        </w:rPr>
        <w:t>niniejszego</w:t>
      </w:r>
      <w:proofErr w:type="gramEnd"/>
      <w:r w:rsidRPr="00FD2489">
        <w:rPr>
          <w:rFonts w:ascii="Times New Roman" w:eastAsia="Times New Roman" w:hAnsi="Times New Roman" w:cs="Times New Roman"/>
          <w:sz w:val="24"/>
          <w:szCs w:val="24"/>
          <w:lang w:eastAsia="pl-PL"/>
        </w:rPr>
        <w:t xml:space="preserve"> punktu. 2. Jeżeli Wykonawca ma siedzibę lub miejsce zamieszkania poza terytorium Rzeczypospolitej Polskiej, zamiast dokumentów, o których mowa w pkt 1 </w:t>
      </w:r>
      <w:proofErr w:type="spellStart"/>
      <w:r w:rsidRPr="00FD2489">
        <w:rPr>
          <w:rFonts w:ascii="Times New Roman" w:eastAsia="Times New Roman" w:hAnsi="Times New Roman" w:cs="Times New Roman"/>
          <w:sz w:val="24"/>
          <w:szCs w:val="24"/>
          <w:lang w:eastAsia="pl-PL"/>
        </w:rPr>
        <w:t>ppkt</w:t>
      </w:r>
      <w:proofErr w:type="spellEnd"/>
      <w:r w:rsidRPr="00FD2489">
        <w:rPr>
          <w:rFonts w:ascii="Times New Roman" w:eastAsia="Times New Roman" w:hAnsi="Times New Roman" w:cs="Times New Roman"/>
          <w:sz w:val="24"/>
          <w:szCs w:val="24"/>
          <w:lang w:eastAsia="pl-PL"/>
        </w:rPr>
        <w:t xml:space="preserve"> 1) składa: a) dokument lub dokumenty wystawione w kraju, w którym Wykonawca ma siedzibę lub miejsce zamieszkania, potwierdzające odpowiednio, że: nie otwarto jego likwidacji ani nie ogłoszono upadłości wystawiony nie wcześniej niż 6 miesięcy przed upływem terminu składania </w:t>
      </w:r>
      <w:proofErr w:type="gramStart"/>
      <w:r w:rsidRPr="00FD2489">
        <w:rPr>
          <w:rFonts w:ascii="Times New Roman" w:eastAsia="Times New Roman" w:hAnsi="Times New Roman" w:cs="Times New Roman"/>
          <w:sz w:val="24"/>
          <w:szCs w:val="24"/>
          <w:lang w:eastAsia="pl-PL"/>
        </w:rPr>
        <w:t>ofert Jeżeli</w:t>
      </w:r>
      <w:proofErr w:type="gramEnd"/>
      <w:r w:rsidRPr="00FD2489">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w:t>
      </w:r>
      <w:proofErr w:type="gramStart"/>
      <w:r w:rsidRPr="00FD2489">
        <w:rPr>
          <w:rFonts w:ascii="Times New Roman" w:eastAsia="Times New Roman" w:hAnsi="Times New Roman" w:cs="Times New Roman"/>
          <w:sz w:val="24"/>
          <w:szCs w:val="24"/>
          <w:lang w:eastAsia="pl-PL"/>
        </w:rPr>
        <w:t>jego</w:t>
      </w:r>
      <w:proofErr w:type="gramEnd"/>
      <w:r w:rsidRPr="00FD2489">
        <w:rPr>
          <w:rFonts w:ascii="Times New Roman" w:eastAsia="Times New Roman" w:hAnsi="Times New Roman" w:cs="Times New Roman"/>
          <w:sz w:val="24"/>
          <w:szCs w:val="24"/>
          <w:lang w:eastAsia="pl-PL"/>
        </w:rPr>
        <w:t xml:space="preserve">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 których mowa w pkt. 2 stosuje się odpowiednio. W przypadku </w:t>
      </w:r>
      <w:proofErr w:type="gramStart"/>
      <w:r w:rsidRPr="00FD2489">
        <w:rPr>
          <w:rFonts w:ascii="Times New Roman" w:eastAsia="Times New Roman" w:hAnsi="Times New Roman" w:cs="Times New Roman"/>
          <w:sz w:val="24"/>
          <w:szCs w:val="24"/>
          <w:lang w:eastAsia="pl-PL"/>
        </w:rPr>
        <w:t>wątpliwości co</w:t>
      </w:r>
      <w:proofErr w:type="gramEnd"/>
      <w:r w:rsidRPr="00FD2489">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FD2489">
        <w:rPr>
          <w:rFonts w:ascii="Times New Roman" w:eastAsia="Times New Roman" w:hAnsi="Times New Roman" w:cs="Times New Roman"/>
          <w:sz w:val="24"/>
          <w:szCs w:val="24"/>
          <w:lang w:eastAsia="pl-PL"/>
        </w:rPr>
        <w:t>rzecz których</w:t>
      </w:r>
      <w:proofErr w:type="gramEnd"/>
      <w:r w:rsidRPr="00FD2489">
        <w:rPr>
          <w:rFonts w:ascii="Times New Roman" w:eastAsia="Times New Roman" w:hAnsi="Times New Roman" w:cs="Times New Roman"/>
          <w:sz w:val="24"/>
          <w:szCs w:val="24"/>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proofErr w:type="gramStart"/>
      <w:r w:rsidRPr="00FD2489">
        <w:rPr>
          <w:rFonts w:ascii="Times New Roman" w:eastAsia="Times New Roman" w:hAnsi="Times New Roman" w:cs="Times New Roman"/>
          <w:sz w:val="24"/>
          <w:szCs w:val="24"/>
          <w:lang w:eastAsia="pl-PL"/>
        </w:rPr>
        <w:t>w</w:t>
      </w:r>
      <w:proofErr w:type="gramEnd"/>
      <w:r w:rsidRPr="00FD2489">
        <w:rPr>
          <w:rFonts w:ascii="Times New Roman" w:eastAsia="Times New Roman" w:hAnsi="Times New Roman" w:cs="Times New Roman"/>
          <w:sz w:val="24"/>
          <w:szCs w:val="24"/>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w:t>
      </w:r>
      <w:r w:rsidRPr="00FD2489">
        <w:rPr>
          <w:rFonts w:ascii="Times New Roman" w:eastAsia="Times New Roman" w:hAnsi="Times New Roman" w:cs="Times New Roman"/>
          <w:sz w:val="24"/>
          <w:szCs w:val="24"/>
          <w:lang w:eastAsia="pl-PL"/>
        </w:rPr>
        <w:lastRenderedPageBreak/>
        <w:t xml:space="preserve">upływem terminu składania ofert albo wniosków o dopuszczenie do udziału w postępowaniu – sporządzony wg wzoru stanowiącego zał. nr 8 do SIWZ. Mając na względzie art.26 ust 6 ustawy </w:t>
      </w:r>
      <w:proofErr w:type="spellStart"/>
      <w:r w:rsidRPr="00FD2489">
        <w:rPr>
          <w:rFonts w:ascii="Times New Roman" w:eastAsia="Times New Roman" w:hAnsi="Times New Roman" w:cs="Times New Roman"/>
          <w:sz w:val="24"/>
          <w:szCs w:val="24"/>
          <w:lang w:eastAsia="pl-PL"/>
        </w:rPr>
        <w:t>Pzp</w:t>
      </w:r>
      <w:proofErr w:type="spellEnd"/>
      <w:r w:rsidRPr="00FD2489">
        <w:rPr>
          <w:rFonts w:ascii="Times New Roman" w:eastAsia="Times New Roman" w:hAnsi="Times New Roman" w:cs="Times New Roman"/>
          <w:sz w:val="24"/>
          <w:szCs w:val="24"/>
          <w:lang w:eastAsia="pl-PL"/>
        </w:rPr>
        <w:t xml:space="preserve"> Zamawiający odstąpi od wezwania wskazanych oświadczeń lub dokumentów w stosunku do Wykonawcy, </w:t>
      </w:r>
      <w:proofErr w:type="gramStart"/>
      <w:r w:rsidRPr="00FD2489">
        <w:rPr>
          <w:rFonts w:ascii="Times New Roman" w:eastAsia="Times New Roman" w:hAnsi="Times New Roman" w:cs="Times New Roman"/>
          <w:sz w:val="24"/>
          <w:szCs w:val="24"/>
          <w:lang w:eastAsia="pl-PL"/>
        </w:rPr>
        <w:t>co do których</w:t>
      </w:r>
      <w:proofErr w:type="gramEnd"/>
      <w:r w:rsidRPr="00FD2489">
        <w:rPr>
          <w:rFonts w:ascii="Times New Roman" w:eastAsia="Times New Roman" w:hAnsi="Times New Roman" w:cs="Times New Roman"/>
          <w:sz w:val="24"/>
          <w:szCs w:val="24"/>
          <w:lang w:eastAsia="pl-PL"/>
        </w:rPr>
        <w:t xml:space="preserve"> będzie w stanie samodzielnie uzyskać oświadczania lub dokumenty.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III.5.1) W ZAKRESIE SPEŁNIANIA WARUNKÓW UDZIAŁU W POSTĘPOWANIU:</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I. 1. Wraz z ofertą Wykonawca winien złożyć oświadczenie w celu potwierdzenia, że Wykonawca spełnia warunki udziału w postępowaniu (załącznik nr 2) oraz oświadczenie, że Wykonawca nie podlega wykluczeniu z postępowania (załącznik nr 3) 2. W przypadku wspólnego ubiegania się o zamówienie przez Wykonawców oświadczania, o których mowa w pkt 1 składa każdy z Wykonawców wspólnie ubiegających się o zamówienie. Oświadczania te mają potwierdzić spełnianie warunków udziału w postępowaniu oraz brak podstaw wykluczania w zakresie, w którym każdy z wykonawców wykazuje spełnianie warunków udziału w postępowaniu oraz brak podstaw wykluczenia. 3. Jeżeli Wykonawca polega na zdolnościach lub sytuacji innych podmiotów: a) Wykonawca, który powołuje się na zasoby innych podmiotów, w celu wykazania braku istnienia wobec niego podstaw do wykluczenia oraz spełniania – w zakresie, jakim powołuje się na ich zasoby – warunków udziału w postępowaniu zamieszcza informacje o tych podmiotach w oświadczeniach, o których mowa w pkt 1.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7 do SIWZ). 4. W przypadku, gdy Wykonawcę reprezentuje Pełnomocnik, wraz z ofertą winno być złożone pełnomocnictwo dla tej osoby określające jego zakres. Pełnomocnictwo winno być podpisane przez osoby uprawnione do reprezentowania Wykonawcy. 5. Wszelkie pełnomocnictwa winny być załączone do oferty w formie oryginału lub urzędowo poświadczonego odpisu pełnomocnictwa (notarialnie – art. 96 ustawy z 14 lutego 1991 r. – Prawo o notariacie (</w:t>
      </w:r>
      <w:proofErr w:type="spellStart"/>
      <w:r w:rsidRPr="00FD2489">
        <w:rPr>
          <w:rFonts w:ascii="Times New Roman" w:eastAsia="Times New Roman" w:hAnsi="Times New Roman" w:cs="Times New Roman"/>
          <w:sz w:val="24"/>
          <w:szCs w:val="24"/>
          <w:lang w:eastAsia="pl-PL"/>
        </w:rPr>
        <w:t>t.j.Dz</w:t>
      </w:r>
      <w:proofErr w:type="spellEnd"/>
      <w:r w:rsidRPr="00FD2489">
        <w:rPr>
          <w:rFonts w:ascii="Times New Roman" w:eastAsia="Times New Roman" w:hAnsi="Times New Roman" w:cs="Times New Roman"/>
          <w:sz w:val="24"/>
          <w:szCs w:val="24"/>
          <w:lang w:eastAsia="pl-PL"/>
        </w:rPr>
        <w:t xml:space="preserve">. U. </w:t>
      </w:r>
      <w:proofErr w:type="gramStart"/>
      <w:r w:rsidRPr="00FD2489">
        <w:rPr>
          <w:rFonts w:ascii="Times New Roman" w:eastAsia="Times New Roman" w:hAnsi="Times New Roman" w:cs="Times New Roman"/>
          <w:sz w:val="24"/>
          <w:szCs w:val="24"/>
          <w:lang w:eastAsia="pl-PL"/>
        </w:rPr>
        <w:t>z</w:t>
      </w:r>
      <w:proofErr w:type="gramEnd"/>
      <w:r w:rsidRPr="00FD2489">
        <w:rPr>
          <w:rFonts w:ascii="Times New Roman" w:eastAsia="Times New Roman" w:hAnsi="Times New Roman" w:cs="Times New Roman"/>
          <w:sz w:val="24"/>
          <w:szCs w:val="24"/>
          <w:lang w:eastAsia="pl-PL"/>
        </w:rPr>
        <w:t xml:space="preserve"> 2019 poz. 540 z późn.zm</w:t>
      </w:r>
      <w:proofErr w:type="gramStart"/>
      <w:r w:rsidRPr="00FD2489">
        <w:rPr>
          <w:rFonts w:ascii="Times New Roman" w:eastAsia="Times New Roman" w:hAnsi="Times New Roman" w:cs="Times New Roman"/>
          <w:sz w:val="24"/>
          <w:szCs w:val="24"/>
          <w:lang w:eastAsia="pl-PL"/>
        </w:rPr>
        <w:t>). 6. Wypełniony</w:t>
      </w:r>
      <w:proofErr w:type="gramEnd"/>
      <w:r w:rsidRPr="00FD2489">
        <w:rPr>
          <w:rFonts w:ascii="Times New Roman" w:eastAsia="Times New Roman" w:hAnsi="Times New Roman" w:cs="Times New Roman"/>
          <w:sz w:val="24"/>
          <w:szCs w:val="24"/>
          <w:lang w:eastAsia="pl-PL"/>
        </w:rPr>
        <w:t xml:space="preserve"> przez Wykonawcę złącznik opis przedmiotu zamówienia – zał. nr 5 do SIWZ oraz załącznik nr 1 do zał. 5 Opis przedmiotu zamówienia ubrania specjalnego dla OSP </w:t>
      </w:r>
      <w:proofErr w:type="spellStart"/>
      <w:r w:rsidRPr="00FD2489">
        <w:rPr>
          <w:rFonts w:ascii="Times New Roman" w:eastAsia="Times New Roman" w:hAnsi="Times New Roman" w:cs="Times New Roman"/>
          <w:sz w:val="24"/>
          <w:szCs w:val="24"/>
          <w:lang w:eastAsia="pl-PL"/>
        </w:rPr>
        <w:t>Wysokin</w:t>
      </w:r>
      <w:proofErr w:type="spellEnd"/>
      <w:r w:rsidRPr="00FD2489">
        <w:rPr>
          <w:rFonts w:ascii="Times New Roman" w:eastAsia="Times New Roman" w:hAnsi="Times New Roman" w:cs="Times New Roman"/>
          <w:sz w:val="24"/>
          <w:szCs w:val="24"/>
          <w:lang w:eastAsia="pl-PL"/>
        </w:rPr>
        <w:t xml:space="preserve">. II. 1. Zamawiający przed udzieleniem zamówienia wezwie Wykonawcę, którego oferta została najwyżej oceniona, do złożenia w wyznaczonym, nie krótszym niż 5 dni terminie aktualnych na dzień złożenia ofert następujących oświadczeń i dokumentów: 1) odpisu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przedstawienia w odniesieniu do tych podmiotów dokumentów wymienionych w </w:t>
      </w:r>
      <w:proofErr w:type="spellStart"/>
      <w:r w:rsidRPr="00FD2489">
        <w:rPr>
          <w:rFonts w:ascii="Times New Roman" w:eastAsia="Times New Roman" w:hAnsi="Times New Roman" w:cs="Times New Roman"/>
          <w:sz w:val="24"/>
          <w:szCs w:val="24"/>
          <w:lang w:eastAsia="pl-PL"/>
        </w:rPr>
        <w:t>ppkt</w:t>
      </w:r>
      <w:proofErr w:type="spellEnd"/>
      <w:r w:rsidRPr="00FD2489">
        <w:rPr>
          <w:rFonts w:ascii="Times New Roman" w:eastAsia="Times New Roman" w:hAnsi="Times New Roman" w:cs="Times New Roman"/>
          <w:sz w:val="24"/>
          <w:szCs w:val="24"/>
          <w:lang w:eastAsia="pl-PL"/>
        </w:rPr>
        <w:t xml:space="preserve">. 1) </w:t>
      </w:r>
      <w:proofErr w:type="gramStart"/>
      <w:r w:rsidRPr="00FD2489">
        <w:rPr>
          <w:rFonts w:ascii="Times New Roman" w:eastAsia="Times New Roman" w:hAnsi="Times New Roman" w:cs="Times New Roman"/>
          <w:sz w:val="24"/>
          <w:szCs w:val="24"/>
          <w:lang w:eastAsia="pl-PL"/>
        </w:rPr>
        <w:t>niniejszego</w:t>
      </w:r>
      <w:proofErr w:type="gramEnd"/>
      <w:r w:rsidRPr="00FD2489">
        <w:rPr>
          <w:rFonts w:ascii="Times New Roman" w:eastAsia="Times New Roman" w:hAnsi="Times New Roman" w:cs="Times New Roman"/>
          <w:sz w:val="24"/>
          <w:szCs w:val="24"/>
          <w:lang w:eastAsia="pl-PL"/>
        </w:rPr>
        <w:t xml:space="preserve"> punktu. 2. Jeżeli Wykonawca ma siedzibę lub miejsce zamieszkania poza terytorium Rzeczypospolitej Polskiej, zamiast dokumentów, o których mowa w pkt 1 </w:t>
      </w:r>
      <w:proofErr w:type="spellStart"/>
      <w:r w:rsidRPr="00FD2489">
        <w:rPr>
          <w:rFonts w:ascii="Times New Roman" w:eastAsia="Times New Roman" w:hAnsi="Times New Roman" w:cs="Times New Roman"/>
          <w:sz w:val="24"/>
          <w:szCs w:val="24"/>
          <w:lang w:eastAsia="pl-PL"/>
        </w:rPr>
        <w:t>ppkt</w:t>
      </w:r>
      <w:proofErr w:type="spellEnd"/>
      <w:r w:rsidRPr="00FD2489">
        <w:rPr>
          <w:rFonts w:ascii="Times New Roman" w:eastAsia="Times New Roman" w:hAnsi="Times New Roman" w:cs="Times New Roman"/>
          <w:sz w:val="24"/>
          <w:szCs w:val="24"/>
          <w:lang w:eastAsia="pl-PL"/>
        </w:rPr>
        <w:t xml:space="preserve"> 1) składa: a) dokument lub dokumenty wystawione w kraju, w którym Wykonawca ma siedzibę lub miejsce zamieszkania, potwierdzające odpowiednio, że: nie otwarto jego likwidacji ani nie ogłoszono upadłości wystawiony nie wcześniej niż 6 miesięcy przed upływem terminu składania </w:t>
      </w:r>
      <w:proofErr w:type="gramStart"/>
      <w:r w:rsidRPr="00FD2489">
        <w:rPr>
          <w:rFonts w:ascii="Times New Roman" w:eastAsia="Times New Roman" w:hAnsi="Times New Roman" w:cs="Times New Roman"/>
          <w:sz w:val="24"/>
          <w:szCs w:val="24"/>
          <w:lang w:eastAsia="pl-PL"/>
        </w:rPr>
        <w:t>ofert Jeżeli</w:t>
      </w:r>
      <w:proofErr w:type="gramEnd"/>
      <w:r w:rsidRPr="00FD2489">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w:t>
      </w:r>
      <w:proofErr w:type="gramStart"/>
      <w:r w:rsidRPr="00FD2489">
        <w:rPr>
          <w:rFonts w:ascii="Times New Roman" w:eastAsia="Times New Roman" w:hAnsi="Times New Roman" w:cs="Times New Roman"/>
          <w:sz w:val="24"/>
          <w:szCs w:val="24"/>
          <w:lang w:eastAsia="pl-PL"/>
        </w:rPr>
        <w:t>jego</w:t>
      </w:r>
      <w:proofErr w:type="gramEnd"/>
      <w:r w:rsidRPr="00FD2489">
        <w:rPr>
          <w:rFonts w:ascii="Times New Roman" w:eastAsia="Times New Roman" w:hAnsi="Times New Roman" w:cs="Times New Roman"/>
          <w:sz w:val="24"/>
          <w:szCs w:val="24"/>
          <w:lang w:eastAsia="pl-PL"/>
        </w:rPr>
        <w:t xml:space="preserve">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 których mowa w pkt. 2 stosuje się odpowiednio. W przypadku </w:t>
      </w:r>
      <w:proofErr w:type="gramStart"/>
      <w:r w:rsidRPr="00FD2489">
        <w:rPr>
          <w:rFonts w:ascii="Times New Roman" w:eastAsia="Times New Roman" w:hAnsi="Times New Roman" w:cs="Times New Roman"/>
          <w:sz w:val="24"/>
          <w:szCs w:val="24"/>
          <w:lang w:eastAsia="pl-PL"/>
        </w:rPr>
        <w:t>wątpliwości co</w:t>
      </w:r>
      <w:proofErr w:type="gramEnd"/>
      <w:r w:rsidRPr="00FD2489">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w:t>
      </w:r>
      <w:r w:rsidRPr="00FD2489">
        <w:rPr>
          <w:rFonts w:ascii="Times New Roman" w:eastAsia="Times New Roman" w:hAnsi="Times New Roman" w:cs="Times New Roman"/>
          <w:sz w:val="24"/>
          <w:szCs w:val="24"/>
          <w:lang w:eastAsia="pl-PL"/>
        </w:rPr>
        <w:lastRenderedPageBreak/>
        <w:t xml:space="preserve">tego dokumentu. 3.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FD2489">
        <w:rPr>
          <w:rFonts w:ascii="Times New Roman" w:eastAsia="Times New Roman" w:hAnsi="Times New Roman" w:cs="Times New Roman"/>
          <w:sz w:val="24"/>
          <w:szCs w:val="24"/>
          <w:lang w:eastAsia="pl-PL"/>
        </w:rPr>
        <w:t>rzecz których</w:t>
      </w:r>
      <w:proofErr w:type="gramEnd"/>
      <w:r w:rsidRPr="00FD2489">
        <w:rPr>
          <w:rFonts w:ascii="Times New Roman" w:eastAsia="Times New Roman" w:hAnsi="Times New Roman" w:cs="Times New Roman"/>
          <w:sz w:val="24"/>
          <w:szCs w:val="24"/>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proofErr w:type="gramStart"/>
      <w:r w:rsidRPr="00FD2489">
        <w:rPr>
          <w:rFonts w:ascii="Times New Roman" w:eastAsia="Times New Roman" w:hAnsi="Times New Roman" w:cs="Times New Roman"/>
          <w:sz w:val="24"/>
          <w:szCs w:val="24"/>
          <w:lang w:eastAsia="pl-PL"/>
        </w:rPr>
        <w:t>w</w:t>
      </w:r>
      <w:proofErr w:type="gramEnd"/>
      <w:r w:rsidRPr="00FD2489">
        <w:rPr>
          <w:rFonts w:ascii="Times New Roman" w:eastAsia="Times New Roman" w:hAnsi="Times New Roman" w:cs="Times New Roman"/>
          <w:sz w:val="24"/>
          <w:szCs w:val="24"/>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wg wzoru stanowiącego zał. nr 8 do SIWZ. Mając na względzie art.26 ust 6 ustawy </w:t>
      </w:r>
      <w:proofErr w:type="spellStart"/>
      <w:r w:rsidRPr="00FD2489">
        <w:rPr>
          <w:rFonts w:ascii="Times New Roman" w:eastAsia="Times New Roman" w:hAnsi="Times New Roman" w:cs="Times New Roman"/>
          <w:sz w:val="24"/>
          <w:szCs w:val="24"/>
          <w:lang w:eastAsia="pl-PL"/>
        </w:rPr>
        <w:t>Pzp</w:t>
      </w:r>
      <w:proofErr w:type="spellEnd"/>
      <w:r w:rsidRPr="00FD2489">
        <w:rPr>
          <w:rFonts w:ascii="Times New Roman" w:eastAsia="Times New Roman" w:hAnsi="Times New Roman" w:cs="Times New Roman"/>
          <w:sz w:val="24"/>
          <w:szCs w:val="24"/>
          <w:lang w:eastAsia="pl-PL"/>
        </w:rPr>
        <w:t xml:space="preserve"> Zamawiający odstąpi od wezwania wskazanych oświadczeń lub dokumentów w stosunku do Wykonawcy, </w:t>
      </w:r>
      <w:proofErr w:type="gramStart"/>
      <w:r w:rsidRPr="00FD2489">
        <w:rPr>
          <w:rFonts w:ascii="Times New Roman" w:eastAsia="Times New Roman" w:hAnsi="Times New Roman" w:cs="Times New Roman"/>
          <w:sz w:val="24"/>
          <w:szCs w:val="24"/>
          <w:lang w:eastAsia="pl-PL"/>
        </w:rPr>
        <w:t>co do których</w:t>
      </w:r>
      <w:proofErr w:type="gramEnd"/>
      <w:r w:rsidRPr="00FD2489">
        <w:rPr>
          <w:rFonts w:ascii="Times New Roman" w:eastAsia="Times New Roman" w:hAnsi="Times New Roman" w:cs="Times New Roman"/>
          <w:sz w:val="24"/>
          <w:szCs w:val="24"/>
          <w:lang w:eastAsia="pl-PL"/>
        </w:rPr>
        <w:t xml:space="preserve"> będzie w stanie samodzielnie uzyskać oświadczania lub dokumenty.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III.5.2) W ZAKRESIE KRYTERIÓW SELEKCJI:</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I. 1. Wraz z ofertą Wykonawca winien złożyć oświadczenie w celu potwierdzenia, że Wykonawca spełnia warunki udziału w postępowaniu (załącznik nr 2) oraz oświadczenie, że Wykonawca nie podlega wykluczeniu z postępowania (załącznik nr 3) 2. W przypadku wspólnego ubiegania się o zamówienie przez Wykonawców oświadczania, o których mowa w pkt 1 składa każdy z Wykonawców wspólnie ubiegających się o zamówienie. Oświadczania te mają potwierdzić spełnianie warunków udziału w postępowaniu oraz brak podstaw wykluczania w zakresie, w którym każdy z wykonawców wykazuje spełnianie warunków udziału w postępowaniu oraz brak podstaw wykluczenia. 3. Jeżeli Wykonawca polega na zdolnościach lub sytuacji innych podmiotów: a) Wykonawca, który powołuje się na zasoby innych podmiotów, w celu wykazania braku istnienia wobec niego podstaw do wykluczenia oraz spełniania – w zakresie, jakim powołuje się na ich zasoby – warunków udziału w postępowaniu zamieszcza informacje o tych podmiotach w oświadczeniach, o których mowa w pkt 1.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7 do SIWZ). 4. W przypadku, gdy Wykonawcę reprezentuje Pełnomocnik, wraz z ofertą winno być złożone pełnomocnictwo dla tej osoby określające jego zakres. Pełnomocnictwo winno być podpisane przez osoby uprawnione do reprezentowania Wykonawcy. 5. Wszelkie pełnomocnictwa winny być załączone do oferty w formie oryginału lub urzędowo poświadczonego odpisu pełnomocnictwa (notarialnie – art. 96 ustawy z 14 lutego 1991 r. – Prawo o notariacie (</w:t>
      </w:r>
      <w:proofErr w:type="spellStart"/>
      <w:r w:rsidRPr="00FD2489">
        <w:rPr>
          <w:rFonts w:ascii="Times New Roman" w:eastAsia="Times New Roman" w:hAnsi="Times New Roman" w:cs="Times New Roman"/>
          <w:sz w:val="24"/>
          <w:szCs w:val="24"/>
          <w:lang w:eastAsia="pl-PL"/>
        </w:rPr>
        <w:t>t.j.Dz</w:t>
      </w:r>
      <w:proofErr w:type="spellEnd"/>
      <w:r w:rsidRPr="00FD2489">
        <w:rPr>
          <w:rFonts w:ascii="Times New Roman" w:eastAsia="Times New Roman" w:hAnsi="Times New Roman" w:cs="Times New Roman"/>
          <w:sz w:val="24"/>
          <w:szCs w:val="24"/>
          <w:lang w:eastAsia="pl-PL"/>
        </w:rPr>
        <w:t xml:space="preserve">. U. </w:t>
      </w:r>
      <w:proofErr w:type="gramStart"/>
      <w:r w:rsidRPr="00FD2489">
        <w:rPr>
          <w:rFonts w:ascii="Times New Roman" w:eastAsia="Times New Roman" w:hAnsi="Times New Roman" w:cs="Times New Roman"/>
          <w:sz w:val="24"/>
          <w:szCs w:val="24"/>
          <w:lang w:eastAsia="pl-PL"/>
        </w:rPr>
        <w:t>z</w:t>
      </w:r>
      <w:proofErr w:type="gramEnd"/>
      <w:r w:rsidRPr="00FD2489">
        <w:rPr>
          <w:rFonts w:ascii="Times New Roman" w:eastAsia="Times New Roman" w:hAnsi="Times New Roman" w:cs="Times New Roman"/>
          <w:sz w:val="24"/>
          <w:szCs w:val="24"/>
          <w:lang w:eastAsia="pl-PL"/>
        </w:rPr>
        <w:t xml:space="preserve"> 2019 poz. 540 z późn.zm</w:t>
      </w:r>
      <w:proofErr w:type="gramStart"/>
      <w:r w:rsidRPr="00FD2489">
        <w:rPr>
          <w:rFonts w:ascii="Times New Roman" w:eastAsia="Times New Roman" w:hAnsi="Times New Roman" w:cs="Times New Roman"/>
          <w:sz w:val="24"/>
          <w:szCs w:val="24"/>
          <w:lang w:eastAsia="pl-PL"/>
        </w:rPr>
        <w:t>). 6. Wypełniony</w:t>
      </w:r>
      <w:proofErr w:type="gramEnd"/>
      <w:r w:rsidRPr="00FD2489">
        <w:rPr>
          <w:rFonts w:ascii="Times New Roman" w:eastAsia="Times New Roman" w:hAnsi="Times New Roman" w:cs="Times New Roman"/>
          <w:sz w:val="24"/>
          <w:szCs w:val="24"/>
          <w:lang w:eastAsia="pl-PL"/>
        </w:rPr>
        <w:t xml:space="preserve"> przez Wykonawcę złącznik opis przedmiotu zamówienia – zał. nr 5 do SIWZ oraz załącznik nr 1 do zał. 5 Opis przedmiotu zamówienia ubrania specjalnego dla OSP </w:t>
      </w:r>
      <w:proofErr w:type="spellStart"/>
      <w:r w:rsidRPr="00FD2489">
        <w:rPr>
          <w:rFonts w:ascii="Times New Roman" w:eastAsia="Times New Roman" w:hAnsi="Times New Roman" w:cs="Times New Roman"/>
          <w:sz w:val="24"/>
          <w:szCs w:val="24"/>
          <w:lang w:eastAsia="pl-PL"/>
        </w:rPr>
        <w:t>Wysokin</w:t>
      </w:r>
      <w:proofErr w:type="spellEnd"/>
      <w:r w:rsidRPr="00FD2489">
        <w:rPr>
          <w:rFonts w:ascii="Times New Roman" w:eastAsia="Times New Roman" w:hAnsi="Times New Roman" w:cs="Times New Roman"/>
          <w:sz w:val="24"/>
          <w:szCs w:val="24"/>
          <w:lang w:eastAsia="pl-PL"/>
        </w:rPr>
        <w:t xml:space="preserve">. II. 1. Zamawiający przed udzieleniem zamówienia wezwie Wykonawcę, którego oferta została najwyżej oceniona, do złożenia w wyznaczonym, nie krótszym niż 5 dni terminie aktualnych na dzień złożenia ofert następujących oświadczeń i dokumentów: 1) odpisu z właściwego rejestru lub z centralnej ewidencji i informacji o działalności gospodarczej, jeżeli odrębne przepisy wymagają wpisu do rejestru lub ewidencji, w celu potwierdzenia braku podstaw wykluczenia na podstawie art. 24 ust. 5 pkt 1 ustawy; 2) Wykonawca, który polega na zdolnościach lub sytuacji innych podmiotów na zasadach określonych w art. 22a ustawy, przedstawienia w odniesieniu do tych podmiotów dokumentów wymienionych w </w:t>
      </w:r>
      <w:proofErr w:type="spellStart"/>
      <w:r w:rsidRPr="00FD2489">
        <w:rPr>
          <w:rFonts w:ascii="Times New Roman" w:eastAsia="Times New Roman" w:hAnsi="Times New Roman" w:cs="Times New Roman"/>
          <w:sz w:val="24"/>
          <w:szCs w:val="24"/>
          <w:lang w:eastAsia="pl-PL"/>
        </w:rPr>
        <w:t>ppkt</w:t>
      </w:r>
      <w:proofErr w:type="spellEnd"/>
      <w:r w:rsidRPr="00FD2489">
        <w:rPr>
          <w:rFonts w:ascii="Times New Roman" w:eastAsia="Times New Roman" w:hAnsi="Times New Roman" w:cs="Times New Roman"/>
          <w:sz w:val="24"/>
          <w:szCs w:val="24"/>
          <w:lang w:eastAsia="pl-PL"/>
        </w:rPr>
        <w:t xml:space="preserve">. 1) </w:t>
      </w:r>
      <w:proofErr w:type="gramStart"/>
      <w:r w:rsidRPr="00FD2489">
        <w:rPr>
          <w:rFonts w:ascii="Times New Roman" w:eastAsia="Times New Roman" w:hAnsi="Times New Roman" w:cs="Times New Roman"/>
          <w:sz w:val="24"/>
          <w:szCs w:val="24"/>
          <w:lang w:eastAsia="pl-PL"/>
        </w:rPr>
        <w:t>niniejszego</w:t>
      </w:r>
      <w:proofErr w:type="gramEnd"/>
      <w:r w:rsidRPr="00FD2489">
        <w:rPr>
          <w:rFonts w:ascii="Times New Roman" w:eastAsia="Times New Roman" w:hAnsi="Times New Roman" w:cs="Times New Roman"/>
          <w:sz w:val="24"/>
          <w:szCs w:val="24"/>
          <w:lang w:eastAsia="pl-PL"/>
        </w:rPr>
        <w:t xml:space="preserve"> punktu. 2. Jeżeli Wykonawca ma siedzibę lub miejsce zamieszkania poza terytorium Rzeczypospolitej Polskiej, zamiast dokumentów, o których mowa w pkt 1 </w:t>
      </w:r>
      <w:proofErr w:type="spellStart"/>
      <w:r w:rsidRPr="00FD2489">
        <w:rPr>
          <w:rFonts w:ascii="Times New Roman" w:eastAsia="Times New Roman" w:hAnsi="Times New Roman" w:cs="Times New Roman"/>
          <w:sz w:val="24"/>
          <w:szCs w:val="24"/>
          <w:lang w:eastAsia="pl-PL"/>
        </w:rPr>
        <w:t>ppkt</w:t>
      </w:r>
      <w:proofErr w:type="spellEnd"/>
      <w:r w:rsidRPr="00FD2489">
        <w:rPr>
          <w:rFonts w:ascii="Times New Roman" w:eastAsia="Times New Roman" w:hAnsi="Times New Roman" w:cs="Times New Roman"/>
          <w:sz w:val="24"/>
          <w:szCs w:val="24"/>
          <w:lang w:eastAsia="pl-PL"/>
        </w:rPr>
        <w:t xml:space="preserve"> 1) składa: a) dokument lub dokumenty wystawione w kraju, w którym Wykonawca ma siedzibę lub miejsce zamieszkania, potwierdzające odpowiednio, że: nie otwarto </w:t>
      </w:r>
      <w:r w:rsidRPr="00FD2489">
        <w:rPr>
          <w:rFonts w:ascii="Times New Roman" w:eastAsia="Times New Roman" w:hAnsi="Times New Roman" w:cs="Times New Roman"/>
          <w:sz w:val="24"/>
          <w:szCs w:val="24"/>
          <w:lang w:eastAsia="pl-PL"/>
        </w:rPr>
        <w:lastRenderedPageBreak/>
        <w:t xml:space="preserve">jego likwidacji ani nie ogłoszono upadłości wystawiony nie wcześniej niż 6 miesięcy przed upływem terminu składania </w:t>
      </w:r>
      <w:proofErr w:type="gramStart"/>
      <w:r w:rsidRPr="00FD2489">
        <w:rPr>
          <w:rFonts w:ascii="Times New Roman" w:eastAsia="Times New Roman" w:hAnsi="Times New Roman" w:cs="Times New Roman"/>
          <w:sz w:val="24"/>
          <w:szCs w:val="24"/>
          <w:lang w:eastAsia="pl-PL"/>
        </w:rPr>
        <w:t>ofert Jeżeli</w:t>
      </w:r>
      <w:proofErr w:type="gramEnd"/>
      <w:r w:rsidRPr="00FD2489">
        <w:rPr>
          <w:rFonts w:ascii="Times New Roman" w:eastAsia="Times New Roman" w:hAnsi="Times New Roman" w:cs="Times New Roman"/>
          <w:sz w:val="24"/>
          <w:szCs w:val="24"/>
          <w:lang w:eastAsia="pl-PL"/>
        </w:rPr>
        <w:t xml:space="preserve"> w kraju, w którym Wykonawca ma siedzibę lub miejsce zamieszkania lub miejsce zamieszkania ma osoba, której dokument dotyczy, nie wydaje się dokumentów, o których mowa w pkt. 2 powyżej, zastępuje się je dokumentem zawierającym odpowiednio oświadczenie Wykonawcy, ze wskazaniem osoby albo osób uprawnionych do </w:t>
      </w:r>
      <w:proofErr w:type="gramStart"/>
      <w:r w:rsidRPr="00FD2489">
        <w:rPr>
          <w:rFonts w:ascii="Times New Roman" w:eastAsia="Times New Roman" w:hAnsi="Times New Roman" w:cs="Times New Roman"/>
          <w:sz w:val="24"/>
          <w:szCs w:val="24"/>
          <w:lang w:eastAsia="pl-PL"/>
        </w:rPr>
        <w:t>jego</w:t>
      </w:r>
      <w:proofErr w:type="gramEnd"/>
      <w:r w:rsidRPr="00FD2489">
        <w:rPr>
          <w:rFonts w:ascii="Times New Roman" w:eastAsia="Times New Roman" w:hAnsi="Times New Roman" w:cs="Times New Roman"/>
          <w:sz w:val="24"/>
          <w:szCs w:val="24"/>
          <w:lang w:eastAsia="pl-PL"/>
        </w:rPr>
        <w:t xml:space="preserve">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 których mowa w pkt. 2 stosuje się odpowiednio. W przypadku </w:t>
      </w:r>
      <w:proofErr w:type="gramStart"/>
      <w:r w:rsidRPr="00FD2489">
        <w:rPr>
          <w:rFonts w:ascii="Times New Roman" w:eastAsia="Times New Roman" w:hAnsi="Times New Roman" w:cs="Times New Roman"/>
          <w:sz w:val="24"/>
          <w:szCs w:val="24"/>
          <w:lang w:eastAsia="pl-PL"/>
        </w:rPr>
        <w:t>wątpliwości co</w:t>
      </w:r>
      <w:proofErr w:type="gramEnd"/>
      <w:r w:rsidRPr="00FD2489">
        <w:rPr>
          <w:rFonts w:ascii="Times New Roman" w:eastAsia="Times New Roman" w:hAnsi="Times New Roman" w:cs="Times New Roman"/>
          <w:sz w:val="24"/>
          <w:szCs w:val="24"/>
          <w:lang w:eastAsia="pl-PL"/>
        </w:rPr>
        <w:t xml:space="preserve">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3. 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w:t>
      </w:r>
      <w:proofErr w:type="gramStart"/>
      <w:r w:rsidRPr="00FD2489">
        <w:rPr>
          <w:rFonts w:ascii="Times New Roman" w:eastAsia="Times New Roman" w:hAnsi="Times New Roman" w:cs="Times New Roman"/>
          <w:sz w:val="24"/>
          <w:szCs w:val="24"/>
          <w:lang w:eastAsia="pl-PL"/>
        </w:rPr>
        <w:t>rzecz których</w:t>
      </w:r>
      <w:proofErr w:type="gramEnd"/>
      <w:r w:rsidRPr="00FD2489">
        <w:rPr>
          <w:rFonts w:ascii="Times New Roman" w:eastAsia="Times New Roman" w:hAnsi="Times New Roman" w:cs="Times New Roman"/>
          <w:sz w:val="24"/>
          <w:szCs w:val="24"/>
          <w:lang w:eastAsia="pl-PL"/>
        </w:rPr>
        <w:t xml:space="preserve">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t>
      </w:r>
      <w:proofErr w:type="gramStart"/>
      <w:r w:rsidRPr="00FD2489">
        <w:rPr>
          <w:rFonts w:ascii="Times New Roman" w:eastAsia="Times New Roman" w:hAnsi="Times New Roman" w:cs="Times New Roman"/>
          <w:sz w:val="24"/>
          <w:szCs w:val="24"/>
          <w:lang w:eastAsia="pl-PL"/>
        </w:rPr>
        <w:t>w</w:t>
      </w:r>
      <w:proofErr w:type="gramEnd"/>
      <w:r w:rsidRPr="00FD2489">
        <w:rPr>
          <w:rFonts w:ascii="Times New Roman" w:eastAsia="Times New Roman" w:hAnsi="Times New Roman" w:cs="Times New Roman"/>
          <w:sz w:val="24"/>
          <w:szCs w:val="24"/>
          <w:lang w:eastAsia="pl-PL"/>
        </w:rPr>
        <w:t xml:space="preserve">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sporządzony wg wzoru stanowiącego zał. nr 8 do SIWZ. Mając na względzie art.26 ust 6 ustawy </w:t>
      </w:r>
      <w:proofErr w:type="spellStart"/>
      <w:r w:rsidRPr="00FD2489">
        <w:rPr>
          <w:rFonts w:ascii="Times New Roman" w:eastAsia="Times New Roman" w:hAnsi="Times New Roman" w:cs="Times New Roman"/>
          <w:sz w:val="24"/>
          <w:szCs w:val="24"/>
          <w:lang w:eastAsia="pl-PL"/>
        </w:rPr>
        <w:t>Pzp</w:t>
      </w:r>
      <w:proofErr w:type="spellEnd"/>
      <w:r w:rsidRPr="00FD2489">
        <w:rPr>
          <w:rFonts w:ascii="Times New Roman" w:eastAsia="Times New Roman" w:hAnsi="Times New Roman" w:cs="Times New Roman"/>
          <w:sz w:val="24"/>
          <w:szCs w:val="24"/>
          <w:lang w:eastAsia="pl-PL"/>
        </w:rPr>
        <w:t xml:space="preserve"> Zamawiający odstąpi od wezwania wskazanych oświadczeń lub dokumentów w stosunku do Wykonawcy, </w:t>
      </w:r>
      <w:proofErr w:type="gramStart"/>
      <w:r w:rsidRPr="00FD2489">
        <w:rPr>
          <w:rFonts w:ascii="Times New Roman" w:eastAsia="Times New Roman" w:hAnsi="Times New Roman" w:cs="Times New Roman"/>
          <w:sz w:val="24"/>
          <w:szCs w:val="24"/>
          <w:lang w:eastAsia="pl-PL"/>
        </w:rPr>
        <w:t>co do których</w:t>
      </w:r>
      <w:proofErr w:type="gramEnd"/>
      <w:r w:rsidRPr="00FD2489">
        <w:rPr>
          <w:rFonts w:ascii="Times New Roman" w:eastAsia="Times New Roman" w:hAnsi="Times New Roman" w:cs="Times New Roman"/>
          <w:sz w:val="24"/>
          <w:szCs w:val="24"/>
          <w:lang w:eastAsia="pl-PL"/>
        </w:rPr>
        <w:t xml:space="preserve"> będzie w stanie samodzielnie uzyskać oświadczania lub dokumenty.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III.7) INNE DOKUMENTY </w:t>
      </w:r>
      <w:proofErr w:type="gramStart"/>
      <w:r w:rsidRPr="00FD2489">
        <w:rPr>
          <w:rFonts w:ascii="Times New Roman" w:eastAsia="Times New Roman" w:hAnsi="Times New Roman" w:cs="Times New Roman"/>
          <w:b/>
          <w:bCs/>
          <w:sz w:val="24"/>
          <w:szCs w:val="24"/>
          <w:lang w:eastAsia="pl-PL"/>
        </w:rPr>
        <w:t>NIE WYMIENIONE</w:t>
      </w:r>
      <w:proofErr w:type="gramEnd"/>
      <w:r w:rsidRPr="00FD2489">
        <w:rPr>
          <w:rFonts w:ascii="Times New Roman" w:eastAsia="Times New Roman" w:hAnsi="Times New Roman" w:cs="Times New Roman"/>
          <w:b/>
          <w:bCs/>
          <w:sz w:val="24"/>
          <w:szCs w:val="24"/>
          <w:lang w:eastAsia="pl-PL"/>
        </w:rPr>
        <w:t xml:space="preserve"> W pkt III.3) - III.6)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u w:val="single"/>
          <w:lang w:eastAsia="pl-PL"/>
        </w:rPr>
        <w:t xml:space="preserve">SEKCJA IV: PROCEDURA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 xml:space="preserve">IV.1) OPIS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IV.1.1) Tryb udzielenia zamówienia: </w:t>
      </w:r>
      <w:r w:rsidRPr="00FD2489">
        <w:rPr>
          <w:rFonts w:ascii="Times New Roman" w:eastAsia="Times New Roman" w:hAnsi="Times New Roman" w:cs="Times New Roman"/>
          <w:sz w:val="24"/>
          <w:szCs w:val="24"/>
          <w:lang w:eastAsia="pl-PL"/>
        </w:rPr>
        <w:t xml:space="preserve">Przetarg nieograniczony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IV.1.2) Zamawiający żąda wniesienia wadium:</w:t>
      </w:r>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t xml:space="preserve">Informacja na temat wadium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IV.1.3) Przewiduje się udzielenie zaliczek na poczet wykonania zamówienia:</w:t>
      </w:r>
      <w:r w:rsidRPr="00FD2489">
        <w:rPr>
          <w:rFonts w:ascii="Times New Roman" w:eastAsia="Times New Roman" w:hAnsi="Times New Roman" w:cs="Times New Roman"/>
          <w:sz w:val="24"/>
          <w:szCs w:val="24"/>
          <w:lang w:eastAsia="pl-PL"/>
        </w:rPr>
        <w:t xml:space="preserv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t xml:space="preserve">Należy podać informacje na temat udzielania zaliczek: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D2489">
        <w:rPr>
          <w:rFonts w:ascii="Times New Roman" w:eastAsia="Times New Roman" w:hAnsi="Times New Roman" w:cs="Times New Roman"/>
          <w:sz w:val="24"/>
          <w:szCs w:val="24"/>
          <w:lang w:eastAsia="pl-PL"/>
        </w:rPr>
        <w:br/>
        <w:t xml:space="preserve">Nie </w:t>
      </w:r>
      <w:r w:rsidRPr="00FD2489">
        <w:rPr>
          <w:rFonts w:ascii="Times New Roman" w:eastAsia="Times New Roman" w:hAnsi="Times New Roman" w:cs="Times New Roman"/>
          <w:sz w:val="24"/>
          <w:szCs w:val="24"/>
          <w:lang w:eastAsia="pl-PL"/>
        </w:rPr>
        <w:br/>
        <w:t xml:space="preserve">Informacje dodatkowe: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IV.1.5.) Wymaga się złożenia oferty wariantowej: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t xml:space="preserve">Dopuszcza się złożenie oferty wariantowej </w:t>
      </w:r>
      <w:r w:rsidRPr="00FD2489">
        <w:rPr>
          <w:rFonts w:ascii="Times New Roman" w:eastAsia="Times New Roman" w:hAnsi="Times New Roman" w:cs="Times New Roman"/>
          <w:sz w:val="24"/>
          <w:szCs w:val="24"/>
          <w:lang w:eastAsia="pl-PL"/>
        </w:rPr>
        <w:br/>
        <w:t xml:space="preserve">Nie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FD2489">
        <w:rPr>
          <w:rFonts w:ascii="Times New Roman" w:eastAsia="Times New Roman" w:hAnsi="Times New Roman" w:cs="Times New Roman"/>
          <w:sz w:val="24"/>
          <w:szCs w:val="24"/>
          <w:lang w:eastAsia="pl-PL"/>
        </w:rPr>
        <w:br/>
        <w:t xml:space="preserve">Nie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Liczba wykonawców   </w:t>
      </w:r>
      <w:r w:rsidRPr="00FD2489">
        <w:rPr>
          <w:rFonts w:ascii="Times New Roman" w:eastAsia="Times New Roman" w:hAnsi="Times New Roman" w:cs="Times New Roman"/>
          <w:sz w:val="24"/>
          <w:szCs w:val="24"/>
          <w:lang w:eastAsia="pl-PL"/>
        </w:rPr>
        <w:br/>
        <w:t xml:space="preserve">Przewidywana minimalna liczba wykonawców </w:t>
      </w:r>
      <w:r w:rsidRPr="00FD2489">
        <w:rPr>
          <w:rFonts w:ascii="Times New Roman" w:eastAsia="Times New Roman" w:hAnsi="Times New Roman" w:cs="Times New Roman"/>
          <w:sz w:val="24"/>
          <w:szCs w:val="24"/>
          <w:lang w:eastAsia="pl-PL"/>
        </w:rPr>
        <w:br/>
        <w:t xml:space="preserve">Maksymalna liczba wykonawców   </w:t>
      </w:r>
      <w:r w:rsidRPr="00FD2489">
        <w:rPr>
          <w:rFonts w:ascii="Times New Roman" w:eastAsia="Times New Roman" w:hAnsi="Times New Roman" w:cs="Times New Roman"/>
          <w:sz w:val="24"/>
          <w:szCs w:val="24"/>
          <w:lang w:eastAsia="pl-PL"/>
        </w:rPr>
        <w:br/>
        <w:t xml:space="preserve">Kryteria selekcji wykonawców: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IV.1.7) Informacje na temat umowy ramowej lub dynamicznego systemu zakupów: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Umowa ramowa będzie zawarta: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Czy przewiduje się ograniczenie liczby uczestników umowy ramowej: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Przewidziana maksymalna liczba uczestników umowy ramowej: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Informacje dodatkowe: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Zamówienie obejmuje ustanowienie dynamicznego systemu zakupów: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Informacje dodatkowe: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IV.1.8) Aukcja elektroniczna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Przewidziane jest przeprowadzenie aukcji elektronicznej </w:t>
      </w:r>
      <w:r w:rsidRPr="00FD2489">
        <w:rPr>
          <w:rFonts w:ascii="Times New Roman" w:eastAsia="Times New Roman" w:hAnsi="Times New Roman" w:cs="Times New Roman"/>
          <w:i/>
          <w:iCs/>
          <w:sz w:val="24"/>
          <w:szCs w:val="24"/>
          <w:lang w:eastAsia="pl-PL"/>
        </w:rPr>
        <w:t xml:space="preserve">(przetarg nieograniczony, przetarg ograniczony, negocjacje z ogłoszeniem) </w:t>
      </w:r>
      <w:r w:rsidRPr="00FD2489">
        <w:rPr>
          <w:rFonts w:ascii="Times New Roman" w:eastAsia="Times New Roman" w:hAnsi="Times New Roman" w:cs="Times New Roman"/>
          <w:sz w:val="24"/>
          <w:szCs w:val="24"/>
          <w:lang w:eastAsia="pl-PL"/>
        </w:rPr>
        <w:t xml:space="preserve">Nie </w:t>
      </w:r>
      <w:r w:rsidRPr="00FD2489">
        <w:rPr>
          <w:rFonts w:ascii="Times New Roman" w:eastAsia="Times New Roman" w:hAnsi="Times New Roman" w:cs="Times New Roman"/>
          <w:sz w:val="24"/>
          <w:szCs w:val="24"/>
          <w:lang w:eastAsia="pl-PL"/>
        </w:rPr>
        <w:br/>
        <w:t xml:space="preserve">Należy podać adres strony internetowej, na której aukcja będzie prowadzona: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Przewiduje się </w:t>
      </w:r>
      <w:proofErr w:type="gramStart"/>
      <w:r w:rsidRPr="00FD2489">
        <w:rPr>
          <w:rFonts w:ascii="Times New Roman" w:eastAsia="Times New Roman" w:hAnsi="Times New Roman" w:cs="Times New Roman"/>
          <w:b/>
          <w:bCs/>
          <w:sz w:val="24"/>
          <w:szCs w:val="24"/>
          <w:lang w:eastAsia="pl-PL"/>
        </w:rPr>
        <w:t>ograniczenia co</w:t>
      </w:r>
      <w:proofErr w:type="gramEnd"/>
      <w:r w:rsidRPr="00FD2489">
        <w:rPr>
          <w:rFonts w:ascii="Times New Roman" w:eastAsia="Times New Roman" w:hAnsi="Times New Roman" w:cs="Times New Roman"/>
          <w:b/>
          <w:bCs/>
          <w:sz w:val="24"/>
          <w:szCs w:val="24"/>
          <w:lang w:eastAsia="pl-PL"/>
        </w:rPr>
        <w:t xml:space="preserve"> do przedstawionych wartości, wynikające z opisu przedmiotu zamówienia:</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D2489">
        <w:rPr>
          <w:rFonts w:ascii="Times New Roman" w:eastAsia="Times New Roman" w:hAnsi="Times New Roman" w:cs="Times New Roman"/>
          <w:sz w:val="24"/>
          <w:szCs w:val="24"/>
          <w:lang w:eastAsia="pl-PL"/>
        </w:rPr>
        <w:br/>
        <w:t xml:space="preserve">Informacje dotyczące przebiegu aukcji elektronicznej: </w:t>
      </w:r>
      <w:r w:rsidRPr="00FD248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D248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FD2489">
        <w:rPr>
          <w:rFonts w:ascii="Times New Roman" w:eastAsia="Times New Roman" w:hAnsi="Times New Roman" w:cs="Times New Roman"/>
          <w:sz w:val="24"/>
          <w:szCs w:val="24"/>
          <w:lang w:eastAsia="pl-PL"/>
        </w:rPr>
        <w:t>zakresie</w:t>
      </w:r>
      <w:proofErr w:type="gramEnd"/>
      <w:r w:rsidRPr="00FD2489">
        <w:rPr>
          <w:rFonts w:ascii="Times New Roman" w:eastAsia="Times New Roman" w:hAnsi="Times New Roman" w:cs="Times New Roman"/>
          <w:sz w:val="24"/>
          <w:szCs w:val="24"/>
          <w:lang w:eastAsia="pl-PL"/>
        </w:rPr>
        <w:t xml:space="preserve"> połączeń: </w:t>
      </w:r>
      <w:r w:rsidRPr="00FD2489">
        <w:rPr>
          <w:rFonts w:ascii="Times New Roman" w:eastAsia="Times New Roman" w:hAnsi="Times New Roman" w:cs="Times New Roman"/>
          <w:sz w:val="24"/>
          <w:szCs w:val="24"/>
          <w:lang w:eastAsia="pl-PL"/>
        </w:rPr>
        <w:br/>
        <w:t xml:space="preserve">Wymagania dotyczące rejestracji i identyfikacji wykonawców w aukcji elektronicznej: </w:t>
      </w:r>
      <w:r w:rsidRPr="00FD2489">
        <w:rPr>
          <w:rFonts w:ascii="Times New Roman" w:eastAsia="Times New Roman" w:hAnsi="Times New Roman" w:cs="Times New Roman"/>
          <w:sz w:val="24"/>
          <w:szCs w:val="24"/>
          <w:lang w:eastAsia="pl-PL"/>
        </w:rPr>
        <w:br/>
        <w:t xml:space="preserve">Informacje o liczbie etapów aukcji elektronicznej i czasie ich trwania: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lastRenderedPageBreak/>
        <w:br/>
        <w:t xml:space="preserve">Czas trwania: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D2489">
        <w:rPr>
          <w:rFonts w:ascii="Times New Roman" w:eastAsia="Times New Roman" w:hAnsi="Times New Roman" w:cs="Times New Roman"/>
          <w:sz w:val="24"/>
          <w:szCs w:val="24"/>
          <w:lang w:eastAsia="pl-PL"/>
        </w:rPr>
        <w:br/>
        <w:t xml:space="preserve">Warunki zamknięcia aukcji elektronicznej: </w:t>
      </w:r>
      <w:r w:rsidRPr="00FD2489">
        <w:rPr>
          <w:rFonts w:ascii="Times New Roman" w:eastAsia="Times New Roman" w:hAnsi="Times New Roman" w:cs="Times New Roman"/>
          <w:sz w:val="24"/>
          <w:szCs w:val="24"/>
          <w:lang w:eastAsia="pl-PL"/>
        </w:rPr>
        <w:br/>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IV.2) KRYTERIA OCENY OFERT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IV.2.1) Kryteria oceny ofert: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IV.2.2) Kryteria</w:t>
      </w:r>
      <w:r w:rsidRPr="00FD248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29"/>
        <w:gridCol w:w="1016"/>
      </w:tblGrid>
      <w:tr w:rsidR="00FD2489" w:rsidRPr="00FD2489" w:rsidTr="00FD2489">
        <w:tc>
          <w:tcPr>
            <w:tcW w:w="0" w:type="auto"/>
            <w:tcBorders>
              <w:top w:val="single" w:sz="6" w:space="0" w:color="000000"/>
              <w:left w:val="single" w:sz="6" w:space="0" w:color="000000"/>
              <w:bottom w:val="single" w:sz="6" w:space="0" w:color="000000"/>
              <w:right w:val="single" w:sz="6" w:space="0" w:color="000000"/>
            </w:tcBorders>
            <w:vAlign w:val="center"/>
            <w:hideMark/>
          </w:tcPr>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Znaczenie</w:t>
            </w:r>
          </w:p>
        </w:tc>
      </w:tr>
      <w:tr w:rsidR="00FD2489" w:rsidRPr="00FD2489" w:rsidTr="00FD2489">
        <w:tc>
          <w:tcPr>
            <w:tcW w:w="0" w:type="auto"/>
            <w:tcBorders>
              <w:top w:val="single" w:sz="6" w:space="0" w:color="000000"/>
              <w:left w:val="single" w:sz="6" w:space="0" w:color="000000"/>
              <w:bottom w:val="single" w:sz="6" w:space="0" w:color="000000"/>
              <w:right w:val="single" w:sz="6" w:space="0" w:color="000000"/>
            </w:tcBorders>
            <w:vAlign w:val="center"/>
            <w:hideMark/>
          </w:tcPr>
          <w:p w:rsidR="00FD2489" w:rsidRPr="00FD2489" w:rsidRDefault="00FD2489" w:rsidP="00FD2489">
            <w:pPr>
              <w:spacing w:after="0" w:line="240" w:lineRule="auto"/>
              <w:rPr>
                <w:rFonts w:ascii="Times New Roman" w:eastAsia="Times New Roman" w:hAnsi="Times New Roman" w:cs="Times New Roman"/>
                <w:sz w:val="24"/>
                <w:szCs w:val="24"/>
                <w:lang w:eastAsia="pl-PL"/>
              </w:rPr>
            </w:pPr>
            <w:proofErr w:type="gramStart"/>
            <w:r w:rsidRPr="00FD2489">
              <w:rPr>
                <w:rFonts w:ascii="Times New Roman" w:eastAsia="Times New Roman" w:hAnsi="Times New Roman" w:cs="Times New Roman"/>
                <w:sz w:val="24"/>
                <w:szCs w:val="24"/>
                <w:lang w:eastAsia="pl-PL"/>
              </w:rPr>
              <w:t>cena</w:t>
            </w:r>
            <w:proofErr w:type="gram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60,00</w:t>
            </w:r>
          </w:p>
        </w:tc>
      </w:tr>
      <w:tr w:rsidR="00FD2489" w:rsidRPr="00FD2489" w:rsidTr="00FD2489">
        <w:tc>
          <w:tcPr>
            <w:tcW w:w="0" w:type="auto"/>
            <w:tcBorders>
              <w:top w:val="single" w:sz="6" w:space="0" w:color="000000"/>
              <w:left w:val="single" w:sz="6" w:space="0" w:color="000000"/>
              <w:bottom w:val="single" w:sz="6" w:space="0" w:color="000000"/>
              <w:right w:val="single" w:sz="6" w:space="0" w:color="000000"/>
            </w:tcBorders>
            <w:vAlign w:val="center"/>
            <w:hideMark/>
          </w:tcPr>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Okres gwarancji na zabudowę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40,00</w:t>
            </w:r>
          </w:p>
        </w:tc>
      </w:tr>
    </w:tbl>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D2489">
        <w:rPr>
          <w:rFonts w:ascii="Times New Roman" w:eastAsia="Times New Roman" w:hAnsi="Times New Roman" w:cs="Times New Roman"/>
          <w:b/>
          <w:bCs/>
          <w:sz w:val="24"/>
          <w:szCs w:val="24"/>
          <w:lang w:eastAsia="pl-PL"/>
        </w:rPr>
        <w:t>Pzp</w:t>
      </w:r>
      <w:proofErr w:type="spellEnd"/>
      <w:r w:rsidRPr="00FD2489">
        <w:rPr>
          <w:rFonts w:ascii="Times New Roman" w:eastAsia="Times New Roman" w:hAnsi="Times New Roman" w:cs="Times New Roman"/>
          <w:b/>
          <w:bCs/>
          <w:sz w:val="24"/>
          <w:szCs w:val="24"/>
          <w:lang w:eastAsia="pl-PL"/>
        </w:rPr>
        <w:t xml:space="preserve"> </w:t>
      </w:r>
      <w:r w:rsidRPr="00FD2489">
        <w:rPr>
          <w:rFonts w:ascii="Times New Roman" w:eastAsia="Times New Roman" w:hAnsi="Times New Roman" w:cs="Times New Roman"/>
          <w:sz w:val="24"/>
          <w:szCs w:val="24"/>
          <w:lang w:eastAsia="pl-PL"/>
        </w:rPr>
        <w:t xml:space="preserve">(przetarg nieograniczony) </w:t>
      </w:r>
      <w:r w:rsidRPr="00FD2489">
        <w:rPr>
          <w:rFonts w:ascii="Times New Roman" w:eastAsia="Times New Roman" w:hAnsi="Times New Roman" w:cs="Times New Roman"/>
          <w:sz w:val="24"/>
          <w:szCs w:val="24"/>
          <w:lang w:eastAsia="pl-PL"/>
        </w:rPr>
        <w:br/>
        <w:t xml:space="preserve">Tak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IV.3) Negocjacje z ogłoszeniem, dialog konkurencyjny, partnerstwo innowacyjne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IV.3.1) Informacje na temat negocjacji z ogłoszeniem</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 xml:space="preserve">Minimalne wymagania, które muszą spełniać wszystkie oferty: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D2489">
        <w:rPr>
          <w:rFonts w:ascii="Times New Roman" w:eastAsia="Times New Roman" w:hAnsi="Times New Roman" w:cs="Times New Roman"/>
          <w:sz w:val="24"/>
          <w:szCs w:val="24"/>
          <w:lang w:eastAsia="pl-PL"/>
        </w:rPr>
        <w:br/>
        <w:t xml:space="preserve">Przewidziany jest podział negocjacji na etapy w celu ograniczenia liczby ofert: </w:t>
      </w:r>
      <w:r w:rsidRPr="00FD2489">
        <w:rPr>
          <w:rFonts w:ascii="Times New Roman" w:eastAsia="Times New Roman" w:hAnsi="Times New Roman" w:cs="Times New Roman"/>
          <w:sz w:val="24"/>
          <w:szCs w:val="24"/>
          <w:lang w:eastAsia="pl-PL"/>
        </w:rPr>
        <w:br/>
        <w:t xml:space="preserve">Należy podać informacje na temat etapów negocjacji (w tym liczbę etapów):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Informacje dodatkowe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IV.3.2) Informacje na temat dialogu konkurencyjnego</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Wstępny harmonogram postępowania: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Podział dialogu na etapy w celu ograniczenia liczby rozwiązań: </w:t>
      </w:r>
      <w:r w:rsidRPr="00FD2489">
        <w:rPr>
          <w:rFonts w:ascii="Times New Roman" w:eastAsia="Times New Roman" w:hAnsi="Times New Roman" w:cs="Times New Roman"/>
          <w:sz w:val="24"/>
          <w:szCs w:val="24"/>
          <w:lang w:eastAsia="pl-PL"/>
        </w:rPr>
        <w:br/>
        <w:t xml:space="preserve">Należy podać informacje na temat etapów dialogu: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Informacje dodatkowe: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IV.3.3) Informacje na temat partnerstwa innowacyjnego</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Informacje dodatkowe: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lastRenderedPageBreak/>
        <w:t xml:space="preserve">IV.4) Licytacja elektroniczna </w:t>
      </w:r>
      <w:r w:rsidRPr="00FD2489">
        <w:rPr>
          <w:rFonts w:ascii="Times New Roman" w:eastAsia="Times New Roman" w:hAnsi="Times New Roman" w:cs="Times New Roman"/>
          <w:sz w:val="24"/>
          <w:szCs w:val="24"/>
          <w:lang w:eastAsia="pl-PL"/>
        </w:rPr>
        <w:br/>
        <w:t xml:space="preserve">Adres strony internetowej, na której będzie prowadzona licytacja elektroniczna: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Informacje o liczbie etapów licytacji elektronicznej i czasie ich trwania: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Czas trwania: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Termin składania wniosków o dopuszczenie do udziału w licytacji elektronicznej: </w:t>
      </w:r>
      <w:r w:rsidRPr="00FD2489">
        <w:rPr>
          <w:rFonts w:ascii="Times New Roman" w:eastAsia="Times New Roman" w:hAnsi="Times New Roman" w:cs="Times New Roman"/>
          <w:sz w:val="24"/>
          <w:szCs w:val="24"/>
          <w:lang w:eastAsia="pl-PL"/>
        </w:rPr>
        <w:br/>
        <w:t xml:space="preserve">Data: godzina: </w:t>
      </w:r>
      <w:r w:rsidRPr="00FD2489">
        <w:rPr>
          <w:rFonts w:ascii="Times New Roman" w:eastAsia="Times New Roman" w:hAnsi="Times New Roman" w:cs="Times New Roman"/>
          <w:sz w:val="24"/>
          <w:szCs w:val="24"/>
          <w:lang w:eastAsia="pl-PL"/>
        </w:rPr>
        <w:br/>
        <w:t xml:space="preserve">Termin otwarcia licytacji elektronicznej: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t xml:space="preserve">Termin i warunki zamknięcia licytacji elektronicznej: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t xml:space="preserve">Wymagania dotyczące zabezpieczenia należytego wykonania umowy: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sz w:val="24"/>
          <w:szCs w:val="24"/>
          <w:lang w:eastAsia="pl-PL"/>
        </w:rPr>
        <w:br/>
        <w:t xml:space="preserve">Informacje dodatkowe: </w:t>
      </w:r>
    </w:p>
    <w:p w:rsidR="00FD2489" w:rsidRPr="00FD2489" w:rsidRDefault="00FD2489" w:rsidP="00FD2489">
      <w:pPr>
        <w:spacing w:after="0" w:line="240" w:lineRule="auto"/>
        <w:rPr>
          <w:rFonts w:ascii="Times New Roman" w:eastAsia="Times New Roman" w:hAnsi="Times New Roman" w:cs="Times New Roman"/>
          <w:sz w:val="24"/>
          <w:szCs w:val="24"/>
          <w:lang w:eastAsia="pl-PL"/>
        </w:rPr>
      </w:pPr>
      <w:r w:rsidRPr="00FD2489">
        <w:rPr>
          <w:rFonts w:ascii="Times New Roman" w:eastAsia="Times New Roman" w:hAnsi="Times New Roman" w:cs="Times New Roman"/>
          <w:b/>
          <w:bCs/>
          <w:sz w:val="24"/>
          <w:szCs w:val="24"/>
          <w:lang w:eastAsia="pl-PL"/>
        </w:rPr>
        <w:t>IV.5) ZMIANA UMOWY</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Przewiduje się istotne zmiany postanowień zawartej umowy w stosunku do treści oferty, na </w:t>
      </w:r>
      <w:proofErr w:type="gramStart"/>
      <w:r w:rsidRPr="00FD2489">
        <w:rPr>
          <w:rFonts w:ascii="Times New Roman" w:eastAsia="Times New Roman" w:hAnsi="Times New Roman" w:cs="Times New Roman"/>
          <w:b/>
          <w:bCs/>
          <w:sz w:val="24"/>
          <w:szCs w:val="24"/>
          <w:lang w:eastAsia="pl-PL"/>
        </w:rPr>
        <w:t>podstawie której</w:t>
      </w:r>
      <w:proofErr w:type="gramEnd"/>
      <w:r w:rsidRPr="00FD2489">
        <w:rPr>
          <w:rFonts w:ascii="Times New Roman" w:eastAsia="Times New Roman" w:hAnsi="Times New Roman" w:cs="Times New Roman"/>
          <w:b/>
          <w:bCs/>
          <w:sz w:val="24"/>
          <w:szCs w:val="24"/>
          <w:lang w:eastAsia="pl-PL"/>
        </w:rPr>
        <w:t xml:space="preserve"> dokonano wyboru wykonawcy:</w:t>
      </w:r>
      <w:r w:rsidRPr="00FD2489">
        <w:rPr>
          <w:rFonts w:ascii="Times New Roman" w:eastAsia="Times New Roman" w:hAnsi="Times New Roman" w:cs="Times New Roman"/>
          <w:sz w:val="24"/>
          <w:szCs w:val="24"/>
          <w:lang w:eastAsia="pl-PL"/>
        </w:rPr>
        <w:t xml:space="preserve"> Tak </w:t>
      </w:r>
      <w:r w:rsidRPr="00FD2489">
        <w:rPr>
          <w:rFonts w:ascii="Times New Roman" w:eastAsia="Times New Roman" w:hAnsi="Times New Roman" w:cs="Times New Roman"/>
          <w:sz w:val="24"/>
          <w:szCs w:val="24"/>
          <w:lang w:eastAsia="pl-PL"/>
        </w:rPr>
        <w:br/>
        <w:t xml:space="preserve">Należy wskazać zakres, charakter zmian oraz warunki wprowadzenia zmian: </w:t>
      </w:r>
      <w:r w:rsidRPr="00FD2489">
        <w:rPr>
          <w:rFonts w:ascii="Times New Roman" w:eastAsia="Times New Roman" w:hAnsi="Times New Roman" w:cs="Times New Roman"/>
          <w:sz w:val="24"/>
          <w:szCs w:val="24"/>
          <w:lang w:eastAsia="pl-PL"/>
        </w:rPr>
        <w:br/>
        <w:t xml:space="preserve">1. Zamawiający przewiduje możliwość wprowadzenia zmian do Umowy w następującym zakresie i przy następujących warunkach: 1) </w:t>
      </w:r>
      <w:proofErr w:type="gramStart"/>
      <w:r w:rsidRPr="00FD2489">
        <w:rPr>
          <w:rFonts w:ascii="Times New Roman" w:eastAsia="Times New Roman" w:hAnsi="Times New Roman" w:cs="Times New Roman"/>
          <w:sz w:val="24"/>
          <w:szCs w:val="24"/>
          <w:lang w:eastAsia="pl-PL"/>
        </w:rPr>
        <w:t>Zmiany co</w:t>
      </w:r>
      <w:proofErr w:type="gramEnd"/>
      <w:r w:rsidRPr="00FD2489">
        <w:rPr>
          <w:rFonts w:ascii="Times New Roman" w:eastAsia="Times New Roman" w:hAnsi="Times New Roman" w:cs="Times New Roman"/>
          <w:sz w:val="24"/>
          <w:szCs w:val="24"/>
          <w:lang w:eastAsia="pl-PL"/>
        </w:rPr>
        <w:t xml:space="preserve"> do przedmiotu zamówienia określonego w OPZ jeśli konieczność ich wprowadzenia wynika: a) ze zmian w normach lub przepisach powszechnie obowiązujących, przy czym ewentualne zmiany kosztów obciążają Wykonawcę, b) pojawienia się w trakcie realizacji umowy bardziej nowoczesnych lub ekonomicznie bardziej uzasadnionych technologii, materiałów i urządzeń, których zastosowanie Strony uznają za celowe i wskazane przy realizacji umowy, przy zaistnieniu opisanej sytuacji wynagrodzenie Wykonawcy nie może ulec zmianie. 2) Zmiany w zakresie Dokumentacji technicznej, jeżeli będzie to niezbędne dla zapewnienia należytego wykonywania usług utrzymania pojazdów, 2. Zmiany Umowy wymagają formy pisemnego aneksu, pod rygorem nieważności.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IV.6) INFORMACJE ADMINISTRACYJNE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IV.6.1) Sposób udostępniania informacji o charakterze </w:t>
      </w:r>
      <w:proofErr w:type="gramStart"/>
      <w:r w:rsidRPr="00FD2489">
        <w:rPr>
          <w:rFonts w:ascii="Times New Roman" w:eastAsia="Times New Roman" w:hAnsi="Times New Roman" w:cs="Times New Roman"/>
          <w:b/>
          <w:bCs/>
          <w:sz w:val="24"/>
          <w:szCs w:val="24"/>
          <w:lang w:eastAsia="pl-PL"/>
        </w:rPr>
        <w:t xml:space="preserve">poufnym </w:t>
      </w:r>
      <w:r w:rsidRPr="00FD2489">
        <w:rPr>
          <w:rFonts w:ascii="Times New Roman" w:eastAsia="Times New Roman" w:hAnsi="Times New Roman" w:cs="Times New Roman"/>
          <w:i/>
          <w:iCs/>
          <w:sz w:val="24"/>
          <w:szCs w:val="24"/>
          <w:lang w:eastAsia="pl-PL"/>
        </w:rPr>
        <w:t>(jeżeli</w:t>
      </w:r>
      <w:proofErr w:type="gramEnd"/>
      <w:r w:rsidRPr="00FD2489">
        <w:rPr>
          <w:rFonts w:ascii="Times New Roman" w:eastAsia="Times New Roman" w:hAnsi="Times New Roman" w:cs="Times New Roman"/>
          <w:i/>
          <w:iCs/>
          <w:sz w:val="24"/>
          <w:szCs w:val="24"/>
          <w:lang w:eastAsia="pl-PL"/>
        </w:rPr>
        <w:t xml:space="preserve"> dotyczy):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Środki służące ochronie informacji o charakterze poufnym</w:t>
      </w:r>
      <w:r w:rsidRPr="00FD2489">
        <w:rPr>
          <w:rFonts w:ascii="Times New Roman" w:eastAsia="Times New Roman" w:hAnsi="Times New Roman" w:cs="Times New Roman"/>
          <w:sz w:val="24"/>
          <w:szCs w:val="24"/>
          <w:lang w:eastAsia="pl-PL"/>
        </w:rPr>
        <w:t xml:space="preserv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D2489">
        <w:rPr>
          <w:rFonts w:ascii="Times New Roman" w:eastAsia="Times New Roman" w:hAnsi="Times New Roman" w:cs="Times New Roman"/>
          <w:sz w:val="24"/>
          <w:szCs w:val="24"/>
          <w:lang w:eastAsia="pl-PL"/>
        </w:rPr>
        <w:br/>
        <w:t>Data: 2019-07-02, godzina</w:t>
      </w:r>
      <w:proofErr w:type="gramStart"/>
      <w:r w:rsidRPr="00FD2489">
        <w:rPr>
          <w:rFonts w:ascii="Times New Roman" w:eastAsia="Times New Roman" w:hAnsi="Times New Roman" w:cs="Times New Roman"/>
          <w:sz w:val="24"/>
          <w:szCs w:val="24"/>
          <w:lang w:eastAsia="pl-PL"/>
        </w:rPr>
        <w:t xml:space="preserve">: 10:00, </w:t>
      </w:r>
      <w:r w:rsidRPr="00FD2489">
        <w:rPr>
          <w:rFonts w:ascii="Times New Roman" w:eastAsia="Times New Roman" w:hAnsi="Times New Roman" w:cs="Times New Roman"/>
          <w:sz w:val="24"/>
          <w:szCs w:val="24"/>
          <w:lang w:eastAsia="pl-PL"/>
        </w:rPr>
        <w:br/>
        <w:t>Skrócenie</w:t>
      </w:r>
      <w:proofErr w:type="gramEnd"/>
      <w:r w:rsidRPr="00FD2489">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FD2489">
        <w:rPr>
          <w:rFonts w:ascii="Times New Roman" w:eastAsia="Times New Roman" w:hAnsi="Times New Roman" w:cs="Times New Roman"/>
          <w:sz w:val="24"/>
          <w:szCs w:val="24"/>
          <w:lang w:eastAsia="pl-PL"/>
        </w:rPr>
        <w:br/>
        <w:t xml:space="preserve">Nie </w:t>
      </w:r>
      <w:r w:rsidRPr="00FD2489">
        <w:rPr>
          <w:rFonts w:ascii="Times New Roman" w:eastAsia="Times New Roman" w:hAnsi="Times New Roman" w:cs="Times New Roman"/>
          <w:sz w:val="24"/>
          <w:szCs w:val="24"/>
          <w:lang w:eastAsia="pl-PL"/>
        </w:rPr>
        <w:br/>
        <w:t xml:space="preserve">Wskazać powody: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D2489">
        <w:rPr>
          <w:rFonts w:ascii="Times New Roman" w:eastAsia="Times New Roman" w:hAnsi="Times New Roman" w:cs="Times New Roman"/>
          <w:sz w:val="24"/>
          <w:szCs w:val="24"/>
          <w:lang w:eastAsia="pl-PL"/>
        </w:rPr>
        <w:br/>
        <w:t xml:space="preserve">&gt; polski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 xml:space="preserve">IV.6.3) Termin związania ofertą: </w:t>
      </w:r>
      <w:r w:rsidRPr="00FD2489">
        <w:rPr>
          <w:rFonts w:ascii="Times New Roman" w:eastAsia="Times New Roman" w:hAnsi="Times New Roman" w:cs="Times New Roman"/>
          <w:sz w:val="24"/>
          <w:szCs w:val="24"/>
          <w:lang w:eastAsia="pl-PL"/>
        </w:rPr>
        <w:t xml:space="preserve">do: okres w dniach: 30 (od ostatecznego terminu składania ofert)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D2489">
        <w:rPr>
          <w:rFonts w:ascii="Times New Roman" w:eastAsia="Times New Roman" w:hAnsi="Times New Roman" w:cs="Times New Roman"/>
          <w:sz w:val="24"/>
          <w:szCs w:val="24"/>
          <w:lang w:eastAsia="pl-PL"/>
        </w:rPr>
        <w:t xml:space="preserve"> Nie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D2489">
        <w:rPr>
          <w:rFonts w:ascii="Times New Roman" w:eastAsia="Times New Roman" w:hAnsi="Times New Roman" w:cs="Times New Roman"/>
          <w:sz w:val="24"/>
          <w:szCs w:val="24"/>
          <w:lang w:eastAsia="pl-PL"/>
        </w:rPr>
        <w:t xml:space="preserve"> Nie </w:t>
      </w:r>
      <w:r w:rsidRPr="00FD2489">
        <w:rPr>
          <w:rFonts w:ascii="Times New Roman" w:eastAsia="Times New Roman" w:hAnsi="Times New Roman" w:cs="Times New Roman"/>
          <w:sz w:val="24"/>
          <w:szCs w:val="24"/>
          <w:lang w:eastAsia="pl-PL"/>
        </w:rPr>
        <w:br/>
      </w:r>
      <w:r w:rsidRPr="00FD2489">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b/>
          <w:bCs/>
          <w:sz w:val="24"/>
          <w:szCs w:val="24"/>
          <w:lang w:eastAsia="pl-PL"/>
        </w:rPr>
        <w:t xml:space="preserve"> ---.</w:t>
      </w:r>
    </w:p>
    <w:p w:rsidR="001F0C67" w:rsidRPr="00FD2489" w:rsidRDefault="001F0C67" w:rsidP="00FD2489"/>
    <w:sectPr w:rsidR="001F0C67" w:rsidRPr="00FD2489" w:rsidSect="00FD2489">
      <w:pgSz w:w="11906" w:h="16838"/>
      <w:pgMar w:top="1134"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BD5"/>
    <w:rsid w:val="001F0C67"/>
    <w:rsid w:val="003B7833"/>
    <w:rsid w:val="005074CF"/>
    <w:rsid w:val="00A34DB1"/>
    <w:rsid w:val="00CE7FB3"/>
    <w:rsid w:val="00EF7BD5"/>
    <w:rsid w:val="00F76744"/>
    <w:rsid w:val="00FD2489"/>
    <w:rsid w:val="00FF0D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2677">
      <w:bodyDiv w:val="1"/>
      <w:marLeft w:val="0"/>
      <w:marRight w:val="0"/>
      <w:marTop w:val="0"/>
      <w:marBottom w:val="0"/>
      <w:divBdr>
        <w:top w:val="none" w:sz="0" w:space="0" w:color="auto"/>
        <w:left w:val="none" w:sz="0" w:space="0" w:color="auto"/>
        <w:bottom w:val="none" w:sz="0" w:space="0" w:color="auto"/>
        <w:right w:val="none" w:sz="0" w:space="0" w:color="auto"/>
      </w:divBdr>
      <w:divsChild>
        <w:div w:id="1332564985">
          <w:marLeft w:val="0"/>
          <w:marRight w:val="0"/>
          <w:marTop w:val="0"/>
          <w:marBottom w:val="0"/>
          <w:divBdr>
            <w:top w:val="none" w:sz="0" w:space="0" w:color="auto"/>
            <w:left w:val="none" w:sz="0" w:space="0" w:color="auto"/>
            <w:bottom w:val="none" w:sz="0" w:space="0" w:color="auto"/>
            <w:right w:val="none" w:sz="0" w:space="0" w:color="auto"/>
          </w:divBdr>
          <w:divsChild>
            <w:div w:id="1908343155">
              <w:marLeft w:val="0"/>
              <w:marRight w:val="0"/>
              <w:marTop w:val="0"/>
              <w:marBottom w:val="0"/>
              <w:divBdr>
                <w:top w:val="none" w:sz="0" w:space="0" w:color="auto"/>
                <w:left w:val="none" w:sz="0" w:space="0" w:color="auto"/>
                <w:bottom w:val="none" w:sz="0" w:space="0" w:color="auto"/>
                <w:right w:val="none" w:sz="0" w:space="0" w:color="auto"/>
              </w:divBdr>
            </w:div>
            <w:div w:id="436566745">
              <w:marLeft w:val="0"/>
              <w:marRight w:val="0"/>
              <w:marTop w:val="0"/>
              <w:marBottom w:val="0"/>
              <w:divBdr>
                <w:top w:val="none" w:sz="0" w:space="0" w:color="auto"/>
                <w:left w:val="none" w:sz="0" w:space="0" w:color="auto"/>
                <w:bottom w:val="none" w:sz="0" w:space="0" w:color="auto"/>
                <w:right w:val="none" w:sz="0" w:space="0" w:color="auto"/>
              </w:divBdr>
            </w:div>
            <w:div w:id="484443319">
              <w:marLeft w:val="0"/>
              <w:marRight w:val="0"/>
              <w:marTop w:val="0"/>
              <w:marBottom w:val="0"/>
              <w:divBdr>
                <w:top w:val="none" w:sz="0" w:space="0" w:color="auto"/>
                <w:left w:val="none" w:sz="0" w:space="0" w:color="auto"/>
                <w:bottom w:val="none" w:sz="0" w:space="0" w:color="auto"/>
                <w:right w:val="none" w:sz="0" w:space="0" w:color="auto"/>
              </w:divBdr>
              <w:divsChild>
                <w:div w:id="49689918">
                  <w:marLeft w:val="0"/>
                  <w:marRight w:val="0"/>
                  <w:marTop w:val="0"/>
                  <w:marBottom w:val="0"/>
                  <w:divBdr>
                    <w:top w:val="none" w:sz="0" w:space="0" w:color="auto"/>
                    <w:left w:val="none" w:sz="0" w:space="0" w:color="auto"/>
                    <w:bottom w:val="none" w:sz="0" w:space="0" w:color="auto"/>
                    <w:right w:val="none" w:sz="0" w:space="0" w:color="auto"/>
                  </w:divBdr>
                </w:div>
              </w:divsChild>
            </w:div>
            <w:div w:id="1198926704">
              <w:marLeft w:val="0"/>
              <w:marRight w:val="0"/>
              <w:marTop w:val="0"/>
              <w:marBottom w:val="0"/>
              <w:divBdr>
                <w:top w:val="none" w:sz="0" w:space="0" w:color="auto"/>
                <w:left w:val="none" w:sz="0" w:space="0" w:color="auto"/>
                <w:bottom w:val="none" w:sz="0" w:space="0" w:color="auto"/>
                <w:right w:val="none" w:sz="0" w:space="0" w:color="auto"/>
              </w:divBdr>
              <w:divsChild>
                <w:div w:id="2060550045">
                  <w:marLeft w:val="0"/>
                  <w:marRight w:val="0"/>
                  <w:marTop w:val="0"/>
                  <w:marBottom w:val="0"/>
                  <w:divBdr>
                    <w:top w:val="none" w:sz="0" w:space="0" w:color="auto"/>
                    <w:left w:val="none" w:sz="0" w:space="0" w:color="auto"/>
                    <w:bottom w:val="none" w:sz="0" w:space="0" w:color="auto"/>
                    <w:right w:val="none" w:sz="0" w:space="0" w:color="auto"/>
                  </w:divBdr>
                </w:div>
              </w:divsChild>
            </w:div>
            <w:div w:id="1827165498">
              <w:marLeft w:val="0"/>
              <w:marRight w:val="0"/>
              <w:marTop w:val="0"/>
              <w:marBottom w:val="0"/>
              <w:divBdr>
                <w:top w:val="none" w:sz="0" w:space="0" w:color="auto"/>
                <w:left w:val="none" w:sz="0" w:space="0" w:color="auto"/>
                <w:bottom w:val="none" w:sz="0" w:space="0" w:color="auto"/>
                <w:right w:val="none" w:sz="0" w:space="0" w:color="auto"/>
              </w:divBdr>
              <w:divsChild>
                <w:div w:id="171336841">
                  <w:marLeft w:val="0"/>
                  <w:marRight w:val="0"/>
                  <w:marTop w:val="0"/>
                  <w:marBottom w:val="0"/>
                  <w:divBdr>
                    <w:top w:val="none" w:sz="0" w:space="0" w:color="auto"/>
                    <w:left w:val="none" w:sz="0" w:space="0" w:color="auto"/>
                    <w:bottom w:val="none" w:sz="0" w:space="0" w:color="auto"/>
                    <w:right w:val="none" w:sz="0" w:space="0" w:color="auto"/>
                  </w:divBdr>
                </w:div>
                <w:div w:id="2118867232">
                  <w:marLeft w:val="0"/>
                  <w:marRight w:val="0"/>
                  <w:marTop w:val="0"/>
                  <w:marBottom w:val="0"/>
                  <w:divBdr>
                    <w:top w:val="none" w:sz="0" w:space="0" w:color="auto"/>
                    <w:left w:val="none" w:sz="0" w:space="0" w:color="auto"/>
                    <w:bottom w:val="none" w:sz="0" w:space="0" w:color="auto"/>
                    <w:right w:val="none" w:sz="0" w:space="0" w:color="auto"/>
                  </w:divBdr>
                </w:div>
                <w:div w:id="1008947218">
                  <w:marLeft w:val="0"/>
                  <w:marRight w:val="0"/>
                  <w:marTop w:val="0"/>
                  <w:marBottom w:val="0"/>
                  <w:divBdr>
                    <w:top w:val="none" w:sz="0" w:space="0" w:color="auto"/>
                    <w:left w:val="none" w:sz="0" w:space="0" w:color="auto"/>
                    <w:bottom w:val="none" w:sz="0" w:space="0" w:color="auto"/>
                    <w:right w:val="none" w:sz="0" w:space="0" w:color="auto"/>
                  </w:divBdr>
                </w:div>
                <w:div w:id="1918975777">
                  <w:marLeft w:val="0"/>
                  <w:marRight w:val="0"/>
                  <w:marTop w:val="0"/>
                  <w:marBottom w:val="0"/>
                  <w:divBdr>
                    <w:top w:val="none" w:sz="0" w:space="0" w:color="auto"/>
                    <w:left w:val="none" w:sz="0" w:space="0" w:color="auto"/>
                    <w:bottom w:val="none" w:sz="0" w:space="0" w:color="auto"/>
                    <w:right w:val="none" w:sz="0" w:space="0" w:color="auto"/>
                  </w:divBdr>
                </w:div>
              </w:divsChild>
            </w:div>
            <w:div w:id="544415629">
              <w:marLeft w:val="0"/>
              <w:marRight w:val="0"/>
              <w:marTop w:val="0"/>
              <w:marBottom w:val="0"/>
              <w:divBdr>
                <w:top w:val="none" w:sz="0" w:space="0" w:color="auto"/>
                <w:left w:val="none" w:sz="0" w:space="0" w:color="auto"/>
                <w:bottom w:val="none" w:sz="0" w:space="0" w:color="auto"/>
                <w:right w:val="none" w:sz="0" w:space="0" w:color="auto"/>
              </w:divBdr>
              <w:divsChild>
                <w:div w:id="921987360">
                  <w:marLeft w:val="0"/>
                  <w:marRight w:val="0"/>
                  <w:marTop w:val="0"/>
                  <w:marBottom w:val="0"/>
                  <w:divBdr>
                    <w:top w:val="none" w:sz="0" w:space="0" w:color="auto"/>
                    <w:left w:val="none" w:sz="0" w:space="0" w:color="auto"/>
                    <w:bottom w:val="none" w:sz="0" w:space="0" w:color="auto"/>
                    <w:right w:val="none" w:sz="0" w:space="0" w:color="auto"/>
                  </w:divBdr>
                </w:div>
                <w:div w:id="432944622">
                  <w:marLeft w:val="0"/>
                  <w:marRight w:val="0"/>
                  <w:marTop w:val="0"/>
                  <w:marBottom w:val="0"/>
                  <w:divBdr>
                    <w:top w:val="none" w:sz="0" w:space="0" w:color="auto"/>
                    <w:left w:val="none" w:sz="0" w:space="0" w:color="auto"/>
                    <w:bottom w:val="none" w:sz="0" w:space="0" w:color="auto"/>
                    <w:right w:val="none" w:sz="0" w:space="0" w:color="auto"/>
                  </w:divBdr>
                </w:div>
                <w:div w:id="225846170">
                  <w:marLeft w:val="0"/>
                  <w:marRight w:val="0"/>
                  <w:marTop w:val="0"/>
                  <w:marBottom w:val="0"/>
                  <w:divBdr>
                    <w:top w:val="none" w:sz="0" w:space="0" w:color="auto"/>
                    <w:left w:val="none" w:sz="0" w:space="0" w:color="auto"/>
                    <w:bottom w:val="none" w:sz="0" w:space="0" w:color="auto"/>
                    <w:right w:val="none" w:sz="0" w:space="0" w:color="auto"/>
                  </w:divBdr>
                </w:div>
                <w:div w:id="1451632759">
                  <w:marLeft w:val="0"/>
                  <w:marRight w:val="0"/>
                  <w:marTop w:val="0"/>
                  <w:marBottom w:val="0"/>
                  <w:divBdr>
                    <w:top w:val="none" w:sz="0" w:space="0" w:color="auto"/>
                    <w:left w:val="none" w:sz="0" w:space="0" w:color="auto"/>
                    <w:bottom w:val="none" w:sz="0" w:space="0" w:color="auto"/>
                    <w:right w:val="none" w:sz="0" w:space="0" w:color="auto"/>
                  </w:divBdr>
                </w:div>
                <w:div w:id="1623995061">
                  <w:marLeft w:val="0"/>
                  <w:marRight w:val="0"/>
                  <w:marTop w:val="0"/>
                  <w:marBottom w:val="0"/>
                  <w:divBdr>
                    <w:top w:val="none" w:sz="0" w:space="0" w:color="auto"/>
                    <w:left w:val="none" w:sz="0" w:space="0" w:color="auto"/>
                    <w:bottom w:val="none" w:sz="0" w:space="0" w:color="auto"/>
                    <w:right w:val="none" w:sz="0" w:space="0" w:color="auto"/>
                  </w:divBdr>
                </w:div>
                <w:div w:id="1760326169">
                  <w:marLeft w:val="0"/>
                  <w:marRight w:val="0"/>
                  <w:marTop w:val="0"/>
                  <w:marBottom w:val="0"/>
                  <w:divBdr>
                    <w:top w:val="none" w:sz="0" w:space="0" w:color="auto"/>
                    <w:left w:val="none" w:sz="0" w:space="0" w:color="auto"/>
                    <w:bottom w:val="none" w:sz="0" w:space="0" w:color="auto"/>
                    <w:right w:val="none" w:sz="0" w:space="0" w:color="auto"/>
                  </w:divBdr>
                </w:div>
                <w:div w:id="1429539394">
                  <w:marLeft w:val="0"/>
                  <w:marRight w:val="0"/>
                  <w:marTop w:val="0"/>
                  <w:marBottom w:val="0"/>
                  <w:divBdr>
                    <w:top w:val="none" w:sz="0" w:space="0" w:color="auto"/>
                    <w:left w:val="none" w:sz="0" w:space="0" w:color="auto"/>
                    <w:bottom w:val="none" w:sz="0" w:space="0" w:color="auto"/>
                    <w:right w:val="none" w:sz="0" w:space="0" w:color="auto"/>
                  </w:divBdr>
                </w:div>
              </w:divsChild>
            </w:div>
            <w:div w:id="6297323">
              <w:marLeft w:val="0"/>
              <w:marRight w:val="0"/>
              <w:marTop w:val="0"/>
              <w:marBottom w:val="0"/>
              <w:divBdr>
                <w:top w:val="none" w:sz="0" w:space="0" w:color="auto"/>
                <w:left w:val="none" w:sz="0" w:space="0" w:color="auto"/>
                <w:bottom w:val="none" w:sz="0" w:space="0" w:color="auto"/>
                <w:right w:val="none" w:sz="0" w:space="0" w:color="auto"/>
              </w:divBdr>
              <w:divsChild>
                <w:div w:id="1718895590">
                  <w:marLeft w:val="0"/>
                  <w:marRight w:val="0"/>
                  <w:marTop w:val="0"/>
                  <w:marBottom w:val="0"/>
                  <w:divBdr>
                    <w:top w:val="none" w:sz="0" w:space="0" w:color="auto"/>
                    <w:left w:val="none" w:sz="0" w:space="0" w:color="auto"/>
                    <w:bottom w:val="none" w:sz="0" w:space="0" w:color="auto"/>
                    <w:right w:val="none" w:sz="0" w:space="0" w:color="auto"/>
                  </w:divBdr>
                </w:div>
                <w:div w:id="1714308871">
                  <w:marLeft w:val="0"/>
                  <w:marRight w:val="0"/>
                  <w:marTop w:val="0"/>
                  <w:marBottom w:val="0"/>
                  <w:divBdr>
                    <w:top w:val="none" w:sz="0" w:space="0" w:color="auto"/>
                    <w:left w:val="none" w:sz="0" w:space="0" w:color="auto"/>
                    <w:bottom w:val="none" w:sz="0" w:space="0" w:color="auto"/>
                    <w:right w:val="none" w:sz="0" w:space="0" w:color="auto"/>
                  </w:divBdr>
                </w:div>
              </w:divsChild>
            </w:div>
            <w:div w:id="35012276">
              <w:marLeft w:val="0"/>
              <w:marRight w:val="0"/>
              <w:marTop w:val="0"/>
              <w:marBottom w:val="0"/>
              <w:divBdr>
                <w:top w:val="none" w:sz="0" w:space="0" w:color="auto"/>
                <w:left w:val="none" w:sz="0" w:space="0" w:color="auto"/>
                <w:bottom w:val="none" w:sz="0" w:space="0" w:color="auto"/>
                <w:right w:val="none" w:sz="0" w:space="0" w:color="auto"/>
              </w:divBdr>
              <w:divsChild>
                <w:div w:id="1060905212">
                  <w:marLeft w:val="0"/>
                  <w:marRight w:val="0"/>
                  <w:marTop w:val="0"/>
                  <w:marBottom w:val="0"/>
                  <w:divBdr>
                    <w:top w:val="none" w:sz="0" w:space="0" w:color="auto"/>
                    <w:left w:val="none" w:sz="0" w:space="0" w:color="auto"/>
                    <w:bottom w:val="none" w:sz="0" w:space="0" w:color="auto"/>
                    <w:right w:val="none" w:sz="0" w:space="0" w:color="auto"/>
                  </w:divBdr>
                </w:div>
                <w:div w:id="1803839239">
                  <w:marLeft w:val="0"/>
                  <w:marRight w:val="0"/>
                  <w:marTop w:val="0"/>
                  <w:marBottom w:val="0"/>
                  <w:divBdr>
                    <w:top w:val="none" w:sz="0" w:space="0" w:color="auto"/>
                    <w:left w:val="none" w:sz="0" w:space="0" w:color="auto"/>
                    <w:bottom w:val="none" w:sz="0" w:space="0" w:color="auto"/>
                    <w:right w:val="none" w:sz="0" w:space="0" w:color="auto"/>
                  </w:divBdr>
                </w:div>
                <w:div w:id="430513606">
                  <w:marLeft w:val="0"/>
                  <w:marRight w:val="0"/>
                  <w:marTop w:val="0"/>
                  <w:marBottom w:val="0"/>
                  <w:divBdr>
                    <w:top w:val="none" w:sz="0" w:space="0" w:color="auto"/>
                    <w:left w:val="none" w:sz="0" w:space="0" w:color="auto"/>
                    <w:bottom w:val="none" w:sz="0" w:space="0" w:color="auto"/>
                    <w:right w:val="none" w:sz="0" w:space="0" w:color="auto"/>
                  </w:divBdr>
                </w:div>
                <w:div w:id="1086194350">
                  <w:marLeft w:val="0"/>
                  <w:marRight w:val="0"/>
                  <w:marTop w:val="0"/>
                  <w:marBottom w:val="0"/>
                  <w:divBdr>
                    <w:top w:val="none" w:sz="0" w:space="0" w:color="auto"/>
                    <w:left w:val="none" w:sz="0" w:space="0" w:color="auto"/>
                    <w:bottom w:val="none" w:sz="0" w:space="0" w:color="auto"/>
                    <w:right w:val="none" w:sz="0" w:space="0" w:color="auto"/>
                  </w:divBdr>
                </w:div>
                <w:div w:id="1667972030">
                  <w:marLeft w:val="0"/>
                  <w:marRight w:val="0"/>
                  <w:marTop w:val="0"/>
                  <w:marBottom w:val="0"/>
                  <w:divBdr>
                    <w:top w:val="none" w:sz="0" w:space="0" w:color="auto"/>
                    <w:left w:val="none" w:sz="0" w:space="0" w:color="auto"/>
                    <w:bottom w:val="none" w:sz="0" w:space="0" w:color="auto"/>
                    <w:right w:val="none" w:sz="0" w:space="0" w:color="auto"/>
                  </w:divBdr>
                </w:div>
                <w:div w:id="289944526">
                  <w:marLeft w:val="0"/>
                  <w:marRight w:val="0"/>
                  <w:marTop w:val="0"/>
                  <w:marBottom w:val="0"/>
                  <w:divBdr>
                    <w:top w:val="none" w:sz="0" w:space="0" w:color="auto"/>
                    <w:left w:val="none" w:sz="0" w:space="0" w:color="auto"/>
                    <w:bottom w:val="none" w:sz="0" w:space="0" w:color="auto"/>
                    <w:right w:val="none" w:sz="0" w:space="0" w:color="auto"/>
                  </w:divBdr>
                </w:div>
              </w:divsChild>
            </w:div>
            <w:div w:id="1533808953">
              <w:marLeft w:val="0"/>
              <w:marRight w:val="0"/>
              <w:marTop w:val="0"/>
              <w:marBottom w:val="0"/>
              <w:divBdr>
                <w:top w:val="none" w:sz="0" w:space="0" w:color="auto"/>
                <w:left w:val="none" w:sz="0" w:space="0" w:color="auto"/>
                <w:bottom w:val="none" w:sz="0" w:space="0" w:color="auto"/>
                <w:right w:val="none" w:sz="0" w:space="0" w:color="auto"/>
              </w:divBdr>
              <w:divsChild>
                <w:div w:id="136605682">
                  <w:marLeft w:val="0"/>
                  <w:marRight w:val="0"/>
                  <w:marTop w:val="0"/>
                  <w:marBottom w:val="0"/>
                  <w:divBdr>
                    <w:top w:val="none" w:sz="0" w:space="0" w:color="auto"/>
                    <w:left w:val="none" w:sz="0" w:space="0" w:color="auto"/>
                    <w:bottom w:val="none" w:sz="0" w:space="0" w:color="auto"/>
                    <w:right w:val="none" w:sz="0" w:space="0" w:color="auto"/>
                  </w:divBdr>
                </w:div>
                <w:div w:id="1169128946">
                  <w:marLeft w:val="0"/>
                  <w:marRight w:val="0"/>
                  <w:marTop w:val="0"/>
                  <w:marBottom w:val="0"/>
                  <w:divBdr>
                    <w:top w:val="none" w:sz="0" w:space="0" w:color="auto"/>
                    <w:left w:val="none" w:sz="0" w:space="0" w:color="auto"/>
                    <w:bottom w:val="none" w:sz="0" w:space="0" w:color="auto"/>
                    <w:right w:val="none" w:sz="0" w:space="0" w:color="auto"/>
                  </w:divBdr>
                </w:div>
                <w:div w:id="1493447101">
                  <w:marLeft w:val="0"/>
                  <w:marRight w:val="0"/>
                  <w:marTop w:val="0"/>
                  <w:marBottom w:val="0"/>
                  <w:divBdr>
                    <w:top w:val="none" w:sz="0" w:space="0" w:color="auto"/>
                    <w:left w:val="none" w:sz="0" w:space="0" w:color="auto"/>
                    <w:bottom w:val="none" w:sz="0" w:space="0" w:color="auto"/>
                    <w:right w:val="none" w:sz="0" w:space="0" w:color="auto"/>
                  </w:divBdr>
                </w:div>
                <w:div w:id="797115392">
                  <w:marLeft w:val="0"/>
                  <w:marRight w:val="0"/>
                  <w:marTop w:val="0"/>
                  <w:marBottom w:val="0"/>
                  <w:divBdr>
                    <w:top w:val="none" w:sz="0" w:space="0" w:color="auto"/>
                    <w:left w:val="none" w:sz="0" w:space="0" w:color="auto"/>
                    <w:bottom w:val="none" w:sz="0" w:space="0" w:color="auto"/>
                    <w:right w:val="none" w:sz="0" w:space="0" w:color="auto"/>
                  </w:divBdr>
                </w:div>
                <w:div w:id="1956401669">
                  <w:marLeft w:val="0"/>
                  <w:marRight w:val="0"/>
                  <w:marTop w:val="0"/>
                  <w:marBottom w:val="0"/>
                  <w:divBdr>
                    <w:top w:val="none" w:sz="0" w:space="0" w:color="auto"/>
                    <w:left w:val="none" w:sz="0" w:space="0" w:color="auto"/>
                    <w:bottom w:val="none" w:sz="0" w:space="0" w:color="auto"/>
                    <w:right w:val="none" w:sz="0" w:space="0" w:color="auto"/>
                  </w:divBdr>
                </w:div>
                <w:div w:id="610287797">
                  <w:marLeft w:val="0"/>
                  <w:marRight w:val="0"/>
                  <w:marTop w:val="0"/>
                  <w:marBottom w:val="0"/>
                  <w:divBdr>
                    <w:top w:val="none" w:sz="0" w:space="0" w:color="auto"/>
                    <w:left w:val="none" w:sz="0" w:space="0" w:color="auto"/>
                    <w:bottom w:val="none" w:sz="0" w:space="0" w:color="auto"/>
                    <w:right w:val="none" w:sz="0" w:space="0" w:color="auto"/>
                  </w:divBdr>
                </w:div>
                <w:div w:id="2049647019">
                  <w:marLeft w:val="0"/>
                  <w:marRight w:val="0"/>
                  <w:marTop w:val="0"/>
                  <w:marBottom w:val="0"/>
                  <w:divBdr>
                    <w:top w:val="none" w:sz="0" w:space="0" w:color="auto"/>
                    <w:left w:val="none" w:sz="0" w:space="0" w:color="auto"/>
                    <w:bottom w:val="none" w:sz="0" w:space="0" w:color="auto"/>
                    <w:right w:val="none" w:sz="0" w:space="0" w:color="auto"/>
                  </w:divBdr>
                </w:div>
                <w:div w:id="2540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151266">
      <w:bodyDiv w:val="1"/>
      <w:marLeft w:val="0"/>
      <w:marRight w:val="0"/>
      <w:marTop w:val="0"/>
      <w:marBottom w:val="0"/>
      <w:divBdr>
        <w:top w:val="none" w:sz="0" w:space="0" w:color="auto"/>
        <w:left w:val="none" w:sz="0" w:space="0" w:color="auto"/>
        <w:bottom w:val="none" w:sz="0" w:space="0" w:color="auto"/>
        <w:right w:val="none" w:sz="0" w:space="0" w:color="auto"/>
      </w:divBdr>
      <w:divsChild>
        <w:div w:id="1689678236">
          <w:marLeft w:val="0"/>
          <w:marRight w:val="0"/>
          <w:marTop w:val="0"/>
          <w:marBottom w:val="0"/>
          <w:divBdr>
            <w:top w:val="none" w:sz="0" w:space="0" w:color="auto"/>
            <w:left w:val="none" w:sz="0" w:space="0" w:color="auto"/>
            <w:bottom w:val="none" w:sz="0" w:space="0" w:color="auto"/>
            <w:right w:val="none" w:sz="0" w:space="0" w:color="auto"/>
          </w:divBdr>
          <w:divsChild>
            <w:div w:id="1342274470">
              <w:marLeft w:val="0"/>
              <w:marRight w:val="0"/>
              <w:marTop w:val="0"/>
              <w:marBottom w:val="0"/>
              <w:divBdr>
                <w:top w:val="none" w:sz="0" w:space="0" w:color="auto"/>
                <w:left w:val="none" w:sz="0" w:space="0" w:color="auto"/>
                <w:bottom w:val="none" w:sz="0" w:space="0" w:color="auto"/>
                <w:right w:val="none" w:sz="0" w:space="0" w:color="auto"/>
              </w:divBdr>
            </w:div>
            <w:div w:id="1200699201">
              <w:marLeft w:val="0"/>
              <w:marRight w:val="0"/>
              <w:marTop w:val="0"/>
              <w:marBottom w:val="0"/>
              <w:divBdr>
                <w:top w:val="none" w:sz="0" w:space="0" w:color="auto"/>
                <w:left w:val="none" w:sz="0" w:space="0" w:color="auto"/>
                <w:bottom w:val="none" w:sz="0" w:space="0" w:color="auto"/>
                <w:right w:val="none" w:sz="0" w:space="0" w:color="auto"/>
              </w:divBdr>
            </w:div>
            <w:div w:id="351228206">
              <w:marLeft w:val="0"/>
              <w:marRight w:val="0"/>
              <w:marTop w:val="0"/>
              <w:marBottom w:val="0"/>
              <w:divBdr>
                <w:top w:val="none" w:sz="0" w:space="0" w:color="auto"/>
                <w:left w:val="none" w:sz="0" w:space="0" w:color="auto"/>
                <w:bottom w:val="none" w:sz="0" w:space="0" w:color="auto"/>
                <w:right w:val="none" w:sz="0" w:space="0" w:color="auto"/>
              </w:divBdr>
              <w:divsChild>
                <w:div w:id="1391614973">
                  <w:marLeft w:val="0"/>
                  <w:marRight w:val="0"/>
                  <w:marTop w:val="0"/>
                  <w:marBottom w:val="0"/>
                  <w:divBdr>
                    <w:top w:val="none" w:sz="0" w:space="0" w:color="auto"/>
                    <w:left w:val="none" w:sz="0" w:space="0" w:color="auto"/>
                    <w:bottom w:val="none" w:sz="0" w:space="0" w:color="auto"/>
                    <w:right w:val="none" w:sz="0" w:space="0" w:color="auto"/>
                  </w:divBdr>
                </w:div>
              </w:divsChild>
            </w:div>
            <w:div w:id="450443278">
              <w:marLeft w:val="0"/>
              <w:marRight w:val="0"/>
              <w:marTop w:val="0"/>
              <w:marBottom w:val="0"/>
              <w:divBdr>
                <w:top w:val="none" w:sz="0" w:space="0" w:color="auto"/>
                <w:left w:val="none" w:sz="0" w:space="0" w:color="auto"/>
                <w:bottom w:val="none" w:sz="0" w:space="0" w:color="auto"/>
                <w:right w:val="none" w:sz="0" w:space="0" w:color="auto"/>
              </w:divBdr>
              <w:divsChild>
                <w:div w:id="1964072460">
                  <w:marLeft w:val="0"/>
                  <w:marRight w:val="0"/>
                  <w:marTop w:val="0"/>
                  <w:marBottom w:val="0"/>
                  <w:divBdr>
                    <w:top w:val="none" w:sz="0" w:space="0" w:color="auto"/>
                    <w:left w:val="none" w:sz="0" w:space="0" w:color="auto"/>
                    <w:bottom w:val="none" w:sz="0" w:space="0" w:color="auto"/>
                    <w:right w:val="none" w:sz="0" w:space="0" w:color="auto"/>
                  </w:divBdr>
                </w:div>
              </w:divsChild>
            </w:div>
            <w:div w:id="411582454">
              <w:marLeft w:val="0"/>
              <w:marRight w:val="0"/>
              <w:marTop w:val="0"/>
              <w:marBottom w:val="0"/>
              <w:divBdr>
                <w:top w:val="none" w:sz="0" w:space="0" w:color="auto"/>
                <w:left w:val="none" w:sz="0" w:space="0" w:color="auto"/>
                <w:bottom w:val="none" w:sz="0" w:space="0" w:color="auto"/>
                <w:right w:val="none" w:sz="0" w:space="0" w:color="auto"/>
              </w:divBdr>
              <w:divsChild>
                <w:div w:id="24450394">
                  <w:marLeft w:val="0"/>
                  <w:marRight w:val="0"/>
                  <w:marTop w:val="0"/>
                  <w:marBottom w:val="0"/>
                  <w:divBdr>
                    <w:top w:val="none" w:sz="0" w:space="0" w:color="auto"/>
                    <w:left w:val="none" w:sz="0" w:space="0" w:color="auto"/>
                    <w:bottom w:val="none" w:sz="0" w:space="0" w:color="auto"/>
                    <w:right w:val="none" w:sz="0" w:space="0" w:color="auto"/>
                  </w:divBdr>
                </w:div>
                <w:div w:id="661394604">
                  <w:marLeft w:val="0"/>
                  <w:marRight w:val="0"/>
                  <w:marTop w:val="0"/>
                  <w:marBottom w:val="0"/>
                  <w:divBdr>
                    <w:top w:val="none" w:sz="0" w:space="0" w:color="auto"/>
                    <w:left w:val="none" w:sz="0" w:space="0" w:color="auto"/>
                    <w:bottom w:val="none" w:sz="0" w:space="0" w:color="auto"/>
                    <w:right w:val="none" w:sz="0" w:space="0" w:color="auto"/>
                  </w:divBdr>
                </w:div>
                <w:div w:id="491331596">
                  <w:marLeft w:val="0"/>
                  <w:marRight w:val="0"/>
                  <w:marTop w:val="0"/>
                  <w:marBottom w:val="0"/>
                  <w:divBdr>
                    <w:top w:val="none" w:sz="0" w:space="0" w:color="auto"/>
                    <w:left w:val="none" w:sz="0" w:space="0" w:color="auto"/>
                    <w:bottom w:val="none" w:sz="0" w:space="0" w:color="auto"/>
                    <w:right w:val="none" w:sz="0" w:space="0" w:color="auto"/>
                  </w:divBdr>
                </w:div>
                <w:div w:id="99302425">
                  <w:marLeft w:val="0"/>
                  <w:marRight w:val="0"/>
                  <w:marTop w:val="0"/>
                  <w:marBottom w:val="0"/>
                  <w:divBdr>
                    <w:top w:val="none" w:sz="0" w:space="0" w:color="auto"/>
                    <w:left w:val="none" w:sz="0" w:space="0" w:color="auto"/>
                    <w:bottom w:val="none" w:sz="0" w:space="0" w:color="auto"/>
                    <w:right w:val="none" w:sz="0" w:space="0" w:color="auto"/>
                  </w:divBdr>
                </w:div>
              </w:divsChild>
            </w:div>
            <w:div w:id="74129380">
              <w:marLeft w:val="0"/>
              <w:marRight w:val="0"/>
              <w:marTop w:val="0"/>
              <w:marBottom w:val="0"/>
              <w:divBdr>
                <w:top w:val="none" w:sz="0" w:space="0" w:color="auto"/>
                <w:left w:val="none" w:sz="0" w:space="0" w:color="auto"/>
                <w:bottom w:val="none" w:sz="0" w:space="0" w:color="auto"/>
                <w:right w:val="none" w:sz="0" w:space="0" w:color="auto"/>
              </w:divBdr>
              <w:divsChild>
                <w:div w:id="1581061955">
                  <w:marLeft w:val="0"/>
                  <w:marRight w:val="0"/>
                  <w:marTop w:val="0"/>
                  <w:marBottom w:val="0"/>
                  <w:divBdr>
                    <w:top w:val="none" w:sz="0" w:space="0" w:color="auto"/>
                    <w:left w:val="none" w:sz="0" w:space="0" w:color="auto"/>
                    <w:bottom w:val="none" w:sz="0" w:space="0" w:color="auto"/>
                    <w:right w:val="none" w:sz="0" w:space="0" w:color="auto"/>
                  </w:divBdr>
                </w:div>
                <w:div w:id="1634290677">
                  <w:marLeft w:val="0"/>
                  <w:marRight w:val="0"/>
                  <w:marTop w:val="0"/>
                  <w:marBottom w:val="0"/>
                  <w:divBdr>
                    <w:top w:val="none" w:sz="0" w:space="0" w:color="auto"/>
                    <w:left w:val="none" w:sz="0" w:space="0" w:color="auto"/>
                    <w:bottom w:val="none" w:sz="0" w:space="0" w:color="auto"/>
                    <w:right w:val="none" w:sz="0" w:space="0" w:color="auto"/>
                  </w:divBdr>
                </w:div>
                <w:div w:id="107823236">
                  <w:marLeft w:val="0"/>
                  <w:marRight w:val="0"/>
                  <w:marTop w:val="0"/>
                  <w:marBottom w:val="0"/>
                  <w:divBdr>
                    <w:top w:val="none" w:sz="0" w:space="0" w:color="auto"/>
                    <w:left w:val="none" w:sz="0" w:space="0" w:color="auto"/>
                    <w:bottom w:val="none" w:sz="0" w:space="0" w:color="auto"/>
                    <w:right w:val="none" w:sz="0" w:space="0" w:color="auto"/>
                  </w:divBdr>
                </w:div>
                <w:div w:id="601717914">
                  <w:marLeft w:val="0"/>
                  <w:marRight w:val="0"/>
                  <w:marTop w:val="0"/>
                  <w:marBottom w:val="0"/>
                  <w:divBdr>
                    <w:top w:val="none" w:sz="0" w:space="0" w:color="auto"/>
                    <w:left w:val="none" w:sz="0" w:space="0" w:color="auto"/>
                    <w:bottom w:val="none" w:sz="0" w:space="0" w:color="auto"/>
                    <w:right w:val="none" w:sz="0" w:space="0" w:color="auto"/>
                  </w:divBdr>
                </w:div>
                <w:div w:id="1370759603">
                  <w:marLeft w:val="0"/>
                  <w:marRight w:val="0"/>
                  <w:marTop w:val="0"/>
                  <w:marBottom w:val="0"/>
                  <w:divBdr>
                    <w:top w:val="none" w:sz="0" w:space="0" w:color="auto"/>
                    <w:left w:val="none" w:sz="0" w:space="0" w:color="auto"/>
                    <w:bottom w:val="none" w:sz="0" w:space="0" w:color="auto"/>
                    <w:right w:val="none" w:sz="0" w:space="0" w:color="auto"/>
                  </w:divBdr>
                </w:div>
                <w:div w:id="1764952110">
                  <w:marLeft w:val="0"/>
                  <w:marRight w:val="0"/>
                  <w:marTop w:val="0"/>
                  <w:marBottom w:val="0"/>
                  <w:divBdr>
                    <w:top w:val="none" w:sz="0" w:space="0" w:color="auto"/>
                    <w:left w:val="none" w:sz="0" w:space="0" w:color="auto"/>
                    <w:bottom w:val="none" w:sz="0" w:space="0" w:color="auto"/>
                    <w:right w:val="none" w:sz="0" w:space="0" w:color="auto"/>
                  </w:divBdr>
                </w:div>
                <w:div w:id="1315990239">
                  <w:marLeft w:val="0"/>
                  <w:marRight w:val="0"/>
                  <w:marTop w:val="0"/>
                  <w:marBottom w:val="0"/>
                  <w:divBdr>
                    <w:top w:val="none" w:sz="0" w:space="0" w:color="auto"/>
                    <w:left w:val="none" w:sz="0" w:space="0" w:color="auto"/>
                    <w:bottom w:val="none" w:sz="0" w:space="0" w:color="auto"/>
                    <w:right w:val="none" w:sz="0" w:space="0" w:color="auto"/>
                  </w:divBdr>
                </w:div>
              </w:divsChild>
            </w:div>
            <w:div w:id="1426153535">
              <w:marLeft w:val="0"/>
              <w:marRight w:val="0"/>
              <w:marTop w:val="0"/>
              <w:marBottom w:val="0"/>
              <w:divBdr>
                <w:top w:val="none" w:sz="0" w:space="0" w:color="auto"/>
                <w:left w:val="none" w:sz="0" w:space="0" w:color="auto"/>
                <w:bottom w:val="none" w:sz="0" w:space="0" w:color="auto"/>
                <w:right w:val="none" w:sz="0" w:space="0" w:color="auto"/>
              </w:divBdr>
              <w:divsChild>
                <w:div w:id="299267034">
                  <w:marLeft w:val="0"/>
                  <w:marRight w:val="0"/>
                  <w:marTop w:val="0"/>
                  <w:marBottom w:val="0"/>
                  <w:divBdr>
                    <w:top w:val="none" w:sz="0" w:space="0" w:color="auto"/>
                    <w:left w:val="none" w:sz="0" w:space="0" w:color="auto"/>
                    <w:bottom w:val="none" w:sz="0" w:space="0" w:color="auto"/>
                    <w:right w:val="none" w:sz="0" w:space="0" w:color="auto"/>
                  </w:divBdr>
                </w:div>
                <w:div w:id="252737780">
                  <w:marLeft w:val="0"/>
                  <w:marRight w:val="0"/>
                  <w:marTop w:val="0"/>
                  <w:marBottom w:val="0"/>
                  <w:divBdr>
                    <w:top w:val="none" w:sz="0" w:space="0" w:color="auto"/>
                    <w:left w:val="none" w:sz="0" w:space="0" w:color="auto"/>
                    <w:bottom w:val="none" w:sz="0" w:space="0" w:color="auto"/>
                    <w:right w:val="none" w:sz="0" w:space="0" w:color="auto"/>
                  </w:divBdr>
                </w:div>
              </w:divsChild>
            </w:div>
            <w:div w:id="1749573504">
              <w:marLeft w:val="0"/>
              <w:marRight w:val="0"/>
              <w:marTop w:val="0"/>
              <w:marBottom w:val="0"/>
              <w:divBdr>
                <w:top w:val="none" w:sz="0" w:space="0" w:color="auto"/>
                <w:left w:val="none" w:sz="0" w:space="0" w:color="auto"/>
                <w:bottom w:val="none" w:sz="0" w:space="0" w:color="auto"/>
                <w:right w:val="none" w:sz="0" w:space="0" w:color="auto"/>
              </w:divBdr>
              <w:divsChild>
                <w:div w:id="46147217">
                  <w:marLeft w:val="0"/>
                  <w:marRight w:val="0"/>
                  <w:marTop w:val="0"/>
                  <w:marBottom w:val="0"/>
                  <w:divBdr>
                    <w:top w:val="none" w:sz="0" w:space="0" w:color="auto"/>
                    <w:left w:val="none" w:sz="0" w:space="0" w:color="auto"/>
                    <w:bottom w:val="none" w:sz="0" w:space="0" w:color="auto"/>
                    <w:right w:val="none" w:sz="0" w:space="0" w:color="auto"/>
                  </w:divBdr>
                </w:div>
                <w:div w:id="210650777">
                  <w:marLeft w:val="0"/>
                  <w:marRight w:val="0"/>
                  <w:marTop w:val="0"/>
                  <w:marBottom w:val="0"/>
                  <w:divBdr>
                    <w:top w:val="none" w:sz="0" w:space="0" w:color="auto"/>
                    <w:left w:val="none" w:sz="0" w:space="0" w:color="auto"/>
                    <w:bottom w:val="none" w:sz="0" w:space="0" w:color="auto"/>
                    <w:right w:val="none" w:sz="0" w:space="0" w:color="auto"/>
                  </w:divBdr>
                </w:div>
                <w:div w:id="1876917766">
                  <w:marLeft w:val="0"/>
                  <w:marRight w:val="0"/>
                  <w:marTop w:val="0"/>
                  <w:marBottom w:val="0"/>
                  <w:divBdr>
                    <w:top w:val="none" w:sz="0" w:space="0" w:color="auto"/>
                    <w:left w:val="none" w:sz="0" w:space="0" w:color="auto"/>
                    <w:bottom w:val="none" w:sz="0" w:space="0" w:color="auto"/>
                    <w:right w:val="none" w:sz="0" w:space="0" w:color="auto"/>
                  </w:divBdr>
                </w:div>
                <w:div w:id="1451046983">
                  <w:marLeft w:val="0"/>
                  <w:marRight w:val="0"/>
                  <w:marTop w:val="0"/>
                  <w:marBottom w:val="0"/>
                  <w:divBdr>
                    <w:top w:val="none" w:sz="0" w:space="0" w:color="auto"/>
                    <w:left w:val="none" w:sz="0" w:space="0" w:color="auto"/>
                    <w:bottom w:val="none" w:sz="0" w:space="0" w:color="auto"/>
                    <w:right w:val="none" w:sz="0" w:space="0" w:color="auto"/>
                  </w:divBdr>
                </w:div>
                <w:div w:id="231427572">
                  <w:marLeft w:val="0"/>
                  <w:marRight w:val="0"/>
                  <w:marTop w:val="0"/>
                  <w:marBottom w:val="0"/>
                  <w:divBdr>
                    <w:top w:val="none" w:sz="0" w:space="0" w:color="auto"/>
                    <w:left w:val="none" w:sz="0" w:space="0" w:color="auto"/>
                    <w:bottom w:val="none" w:sz="0" w:space="0" w:color="auto"/>
                    <w:right w:val="none" w:sz="0" w:space="0" w:color="auto"/>
                  </w:divBdr>
                </w:div>
                <w:div w:id="443158258">
                  <w:marLeft w:val="0"/>
                  <w:marRight w:val="0"/>
                  <w:marTop w:val="0"/>
                  <w:marBottom w:val="0"/>
                  <w:divBdr>
                    <w:top w:val="none" w:sz="0" w:space="0" w:color="auto"/>
                    <w:left w:val="none" w:sz="0" w:space="0" w:color="auto"/>
                    <w:bottom w:val="none" w:sz="0" w:space="0" w:color="auto"/>
                    <w:right w:val="none" w:sz="0" w:space="0" w:color="auto"/>
                  </w:divBdr>
                </w:div>
              </w:divsChild>
            </w:div>
            <w:div w:id="201211878">
              <w:marLeft w:val="0"/>
              <w:marRight w:val="0"/>
              <w:marTop w:val="0"/>
              <w:marBottom w:val="0"/>
              <w:divBdr>
                <w:top w:val="none" w:sz="0" w:space="0" w:color="auto"/>
                <w:left w:val="none" w:sz="0" w:space="0" w:color="auto"/>
                <w:bottom w:val="none" w:sz="0" w:space="0" w:color="auto"/>
                <w:right w:val="none" w:sz="0" w:space="0" w:color="auto"/>
              </w:divBdr>
              <w:divsChild>
                <w:div w:id="1143931491">
                  <w:marLeft w:val="0"/>
                  <w:marRight w:val="0"/>
                  <w:marTop w:val="0"/>
                  <w:marBottom w:val="0"/>
                  <w:divBdr>
                    <w:top w:val="none" w:sz="0" w:space="0" w:color="auto"/>
                    <w:left w:val="none" w:sz="0" w:space="0" w:color="auto"/>
                    <w:bottom w:val="none" w:sz="0" w:space="0" w:color="auto"/>
                    <w:right w:val="none" w:sz="0" w:space="0" w:color="auto"/>
                  </w:divBdr>
                </w:div>
                <w:div w:id="566191442">
                  <w:marLeft w:val="0"/>
                  <w:marRight w:val="0"/>
                  <w:marTop w:val="0"/>
                  <w:marBottom w:val="0"/>
                  <w:divBdr>
                    <w:top w:val="none" w:sz="0" w:space="0" w:color="auto"/>
                    <w:left w:val="none" w:sz="0" w:space="0" w:color="auto"/>
                    <w:bottom w:val="none" w:sz="0" w:space="0" w:color="auto"/>
                    <w:right w:val="none" w:sz="0" w:space="0" w:color="auto"/>
                  </w:divBdr>
                </w:div>
                <w:div w:id="340938351">
                  <w:marLeft w:val="0"/>
                  <w:marRight w:val="0"/>
                  <w:marTop w:val="0"/>
                  <w:marBottom w:val="0"/>
                  <w:divBdr>
                    <w:top w:val="none" w:sz="0" w:space="0" w:color="auto"/>
                    <w:left w:val="none" w:sz="0" w:space="0" w:color="auto"/>
                    <w:bottom w:val="none" w:sz="0" w:space="0" w:color="auto"/>
                    <w:right w:val="none" w:sz="0" w:space="0" w:color="auto"/>
                  </w:divBdr>
                </w:div>
                <w:div w:id="539782461">
                  <w:marLeft w:val="0"/>
                  <w:marRight w:val="0"/>
                  <w:marTop w:val="0"/>
                  <w:marBottom w:val="0"/>
                  <w:divBdr>
                    <w:top w:val="none" w:sz="0" w:space="0" w:color="auto"/>
                    <w:left w:val="none" w:sz="0" w:space="0" w:color="auto"/>
                    <w:bottom w:val="none" w:sz="0" w:space="0" w:color="auto"/>
                    <w:right w:val="none" w:sz="0" w:space="0" w:color="auto"/>
                  </w:divBdr>
                </w:div>
                <w:div w:id="2009674262">
                  <w:marLeft w:val="0"/>
                  <w:marRight w:val="0"/>
                  <w:marTop w:val="0"/>
                  <w:marBottom w:val="0"/>
                  <w:divBdr>
                    <w:top w:val="none" w:sz="0" w:space="0" w:color="auto"/>
                    <w:left w:val="none" w:sz="0" w:space="0" w:color="auto"/>
                    <w:bottom w:val="none" w:sz="0" w:space="0" w:color="auto"/>
                    <w:right w:val="none" w:sz="0" w:space="0" w:color="auto"/>
                  </w:divBdr>
                </w:div>
                <w:div w:id="381096312">
                  <w:marLeft w:val="0"/>
                  <w:marRight w:val="0"/>
                  <w:marTop w:val="0"/>
                  <w:marBottom w:val="0"/>
                  <w:divBdr>
                    <w:top w:val="none" w:sz="0" w:space="0" w:color="auto"/>
                    <w:left w:val="none" w:sz="0" w:space="0" w:color="auto"/>
                    <w:bottom w:val="none" w:sz="0" w:space="0" w:color="auto"/>
                    <w:right w:val="none" w:sz="0" w:space="0" w:color="auto"/>
                  </w:divBdr>
                </w:div>
                <w:div w:id="768431593">
                  <w:marLeft w:val="0"/>
                  <w:marRight w:val="0"/>
                  <w:marTop w:val="0"/>
                  <w:marBottom w:val="0"/>
                  <w:divBdr>
                    <w:top w:val="none" w:sz="0" w:space="0" w:color="auto"/>
                    <w:left w:val="none" w:sz="0" w:space="0" w:color="auto"/>
                    <w:bottom w:val="none" w:sz="0" w:space="0" w:color="auto"/>
                    <w:right w:val="none" w:sz="0" w:space="0" w:color="auto"/>
                  </w:divBdr>
                </w:div>
                <w:div w:id="13354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2805">
      <w:bodyDiv w:val="1"/>
      <w:marLeft w:val="0"/>
      <w:marRight w:val="0"/>
      <w:marTop w:val="0"/>
      <w:marBottom w:val="0"/>
      <w:divBdr>
        <w:top w:val="none" w:sz="0" w:space="0" w:color="auto"/>
        <w:left w:val="none" w:sz="0" w:space="0" w:color="auto"/>
        <w:bottom w:val="none" w:sz="0" w:space="0" w:color="auto"/>
        <w:right w:val="none" w:sz="0" w:space="0" w:color="auto"/>
      </w:divBdr>
      <w:divsChild>
        <w:div w:id="1591426855">
          <w:marLeft w:val="0"/>
          <w:marRight w:val="0"/>
          <w:marTop w:val="0"/>
          <w:marBottom w:val="0"/>
          <w:divBdr>
            <w:top w:val="none" w:sz="0" w:space="0" w:color="auto"/>
            <w:left w:val="none" w:sz="0" w:space="0" w:color="auto"/>
            <w:bottom w:val="none" w:sz="0" w:space="0" w:color="auto"/>
            <w:right w:val="none" w:sz="0" w:space="0" w:color="auto"/>
          </w:divBdr>
          <w:divsChild>
            <w:div w:id="1383020864">
              <w:marLeft w:val="0"/>
              <w:marRight w:val="0"/>
              <w:marTop w:val="0"/>
              <w:marBottom w:val="0"/>
              <w:divBdr>
                <w:top w:val="none" w:sz="0" w:space="0" w:color="auto"/>
                <w:left w:val="none" w:sz="0" w:space="0" w:color="auto"/>
                <w:bottom w:val="none" w:sz="0" w:space="0" w:color="auto"/>
                <w:right w:val="none" w:sz="0" w:space="0" w:color="auto"/>
              </w:divBdr>
            </w:div>
            <w:div w:id="1987589322">
              <w:marLeft w:val="0"/>
              <w:marRight w:val="0"/>
              <w:marTop w:val="0"/>
              <w:marBottom w:val="0"/>
              <w:divBdr>
                <w:top w:val="none" w:sz="0" w:space="0" w:color="auto"/>
                <w:left w:val="none" w:sz="0" w:space="0" w:color="auto"/>
                <w:bottom w:val="none" w:sz="0" w:space="0" w:color="auto"/>
                <w:right w:val="none" w:sz="0" w:space="0" w:color="auto"/>
              </w:divBdr>
            </w:div>
            <w:div w:id="625159647">
              <w:marLeft w:val="0"/>
              <w:marRight w:val="0"/>
              <w:marTop w:val="0"/>
              <w:marBottom w:val="0"/>
              <w:divBdr>
                <w:top w:val="none" w:sz="0" w:space="0" w:color="auto"/>
                <w:left w:val="none" w:sz="0" w:space="0" w:color="auto"/>
                <w:bottom w:val="none" w:sz="0" w:space="0" w:color="auto"/>
                <w:right w:val="none" w:sz="0" w:space="0" w:color="auto"/>
              </w:divBdr>
              <w:divsChild>
                <w:div w:id="866332146">
                  <w:marLeft w:val="0"/>
                  <w:marRight w:val="0"/>
                  <w:marTop w:val="0"/>
                  <w:marBottom w:val="0"/>
                  <w:divBdr>
                    <w:top w:val="none" w:sz="0" w:space="0" w:color="auto"/>
                    <w:left w:val="none" w:sz="0" w:space="0" w:color="auto"/>
                    <w:bottom w:val="none" w:sz="0" w:space="0" w:color="auto"/>
                    <w:right w:val="none" w:sz="0" w:space="0" w:color="auto"/>
                  </w:divBdr>
                </w:div>
              </w:divsChild>
            </w:div>
            <w:div w:id="1998603640">
              <w:marLeft w:val="0"/>
              <w:marRight w:val="0"/>
              <w:marTop w:val="0"/>
              <w:marBottom w:val="0"/>
              <w:divBdr>
                <w:top w:val="none" w:sz="0" w:space="0" w:color="auto"/>
                <w:left w:val="none" w:sz="0" w:space="0" w:color="auto"/>
                <w:bottom w:val="none" w:sz="0" w:space="0" w:color="auto"/>
                <w:right w:val="none" w:sz="0" w:space="0" w:color="auto"/>
              </w:divBdr>
              <w:divsChild>
                <w:div w:id="1512522246">
                  <w:marLeft w:val="0"/>
                  <w:marRight w:val="0"/>
                  <w:marTop w:val="0"/>
                  <w:marBottom w:val="0"/>
                  <w:divBdr>
                    <w:top w:val="none" w:sz="0" w:space="0" w:color="auto"/>
                    <w:left w:val="none" w:sz="0" w:space="0" w:color="auto"/>
                    <w:bottom w:val="none" w:sz="0" w:space="0" w:color="auto"/>
                    <w:right w:val="none" w:sz="0" w:space="0" w:color="auto"/>
                  </w:divBdr>
                </w:div>
              </w:divsChild>
            </w:div>
            <w:div w:id="1608349612">
              <w:marLeft w:val="0"/>
              <w:marRight w:val="0"/>
              <w:marTop w:val="0"/>
              <w:marBottom w:val="0"/>
              <w:divBdr>
                <w:top w:val="none" w:sz="0" w:space="0" w:color="auto"/>
                <w:left w:val="none" w:sz="0" w:space="0" w:color="auto"/>
                <w:bottom w:val="none" w:sz="0" w:space="0" w:color="auto"/>
                <w:right w:val="none" w:sz="0" w:space="0" w:color="auto"/>
              </w:divBdr>
              <w:divsChild>
                <w:div w:id="519397791">
                  <w:marLeft w:val="0"/>
                  <w:marRight w:val="0"/>
                  <w:marTop w:val="0"/>
                  <w:marBottom w:val="0"/>
                  <w:divBdr>
                    <w:top w:val="none" w:sz="0" w:space="0" w:color="auto"/>
                    <w:left w:val="none" w:sz="0" w:space="0" w:color="auto"/>
                    <w:bottom w:val="none" w:sz="0" w:space="0" w:color="auto"/>
                    <w:right w:val="none" w:sz="0" w:space="0" w:color="auto"/>
                  </w:divBdr>
                </w:div>
                <w:div w:id="642583734">
                  <w:marLeft w:val="0"/>
                  <w:marRight w:val="0"/>
                  <w:marTop w:val="0"/>
                  <w:marBottom w:val="0"/>
                  <w:divBdr>
                    <w:top w:val="none" w:sz="0" w:space="0" w:color="auto"/>
                    <w:left w:val="none" w:sz="0" w:space="0" w:color="auto"/>
                    <w:bottom w:val="none" w:sz="0" w:space="0" w:color="auto"/>
                    <w:right w:val="none" w:sz="0" w:space="0" w:color="auto"/>
                  </w:divBdr>
                </w:div>
                <w:div w:id="1081875936">
                  <w:marLeft w:val="0"/>
                  <w:marRight w:val="0"/>
                  <w:marTop w:val="0"/>
                  <w:marBottom w:val="0"/>
                  <w:divBdr>
                    <w:top w:val="none" w:sz="0" w:space="0" w:color="auto"/>
                    <w:left w:val="none" w:sz="0" w:space="0" w:color="auto"/>
                    <w:bottom w:val="none" w:sz="0" w:space="0" w:color="auto"/>
                    <w:right w:val="none" w:sz="0" w:space="0" w:color="auto"/>
                  </w:divBdr>
                </w:div>
                <w:div w:id="1014263521">
                  <w:marLeft w:val="0"/>
                  <w:marRight w:val="0"/>
                  <w:marTop w:val="0"/>
                  <w:marBottom w:val="0"/>
                  <w:divBdr>
                    <w:top w:val="none" w:sz="0" w:space="0" w:color="auto"/>
                    <w:left w:val="none" w:sz="0" w:space="0" w:color="auto"/>
                    <w:bottom w:val="none" w:sz="0" w:space="0" w:color="auto"/>
                    <w:right w:val="none" w:sz="0" w:space="0" w:color="auto"/>
                  </w:divBdr>
                </w:div>
              </w:divsChild>
            </w:div>
            <w:div w:id="1802844716">
              <w:marLeft w:val="0"/>
              <w:marRight w:val="0"/>
              <w:marTop w:val="0"/>
              <w:marBottom w:val="0"/>
              <w:divBdr>
                <w:top w:val="none" w:sz="0" w:space="0" w:color="auto"/>
                <w:left w:val="none" w:sz="0" w:space="0" w:color="auto"/>
                <w:bottom w:val="none" w:sz="0" w:space="0" w:color="auto"/>
                <w:right w:val="none" w:sz="0" w:space="0" w:color="auto"/>
              </w:divBdr>
              <w:divsChild>
                <w:div w:id="471796113">
                  <w:marLeft w:val="0"/>
                  <w:marRight w:val="0"/>
                  <w:marTop w:val="0"/>
                  <w:marBottom w:val="0"/>
                  <w:divBdr>
                    <w:top w:val="none" w:sz="0" w:space="0" w:color="auto"/>
                    <w:left w:val="none" w:sz="0" w:space="0" w:color="auto"/>
                    <w:bottom w:val="none" w:sz="0" w:space="0" w:color="auto"/>
                    <w:right w:val="none" w:sz="0" w:space="0" w:color="auto"/>
                  </w:divBdr>
                </w:div>
                <w:div w:id="369763818">
                  <w:marLeft w:val="0"/>
                  <w:marRight w:val="0"/>
                  <w:marTop w:val="0"/>
                  <w:marBottom w:val="0"/>
                  <w:divBdr>
                    <w:top w:val="none" w:sz="0" w:space="0" w:color="auto"/>
                    <w:left w:val="none" w:sz="0" w:space="0" w:color="auto"/>
                    <w:bottom w:val="none" w:sz="0" w:space="0" w:color="auto"/>
                    <w:right w:val="none" w:sz="0" w:space="0" w:color="auto"/>
                  </w:divBdr>
                </w:div>
                <w:div w:id="60904671">
                  <w:marLeft w:val="0"/>
                  <w:marRight w:val="0"/>
                  <w:marTop w:val="0"/>
                  <w:marBottom w:val="0"/>
                  <w:divBdr>
                    <w:top w:val="none" w:sz="0" w:space="0" w:color="auto"/>
                    <w:left w:val="none" w:sz="0" w:space="0" w:color="auto"/>
                    <w:bottom w:val="none" w:sz="0" w:space="0" w:color="auto"/>
                    <w:right w:val="none" w:sz="0" w:space="0" w:color="auto"/>
                  </w:divBdr>
                </w:div>
                <w:div w:id="562914530">
                  <w:marLeft w:val="0"/>
                  <w:marRight w:val="0"/>
                  <w:marTop w:val="0"/>
                  <w:marBottom w:val="0"/>
                  <w:divBdr>
                    <w:top w:val="none" w:sz="0" w:space="0" w:color="auto"/>
                    <w:left w:val="none" w:sz="0" w:space="0" w:color="auto"/>
                    <w:bottom w:val="none" w:sz="0" w:space="0" w:color="auto"/>
                    <w:right w:val="none" w:sz="0" w:space="0" w:color="auto"/>
                  </w:divBdr>
                </w:div>
                <w:div w:id="1208175739">
                  <w:marLeft w:val="0"/>
                  <w:marRight w:val="0"/>
                  <w:marTop w:val="0"/>
                  <w:marBottom w:val="0"/>
                  <w:divBdr>
                    <w:top w:val="none" w:sz="0" w:space="0" w:color="auto"/>
                    <w:left w:val="none" w:sz="0" w:space="0" w:color="auto"/>
                    <w:bottom w:val="none" w:sz="0" w:space="0" w:color="auto"/>
                    <w:right w:val="none" w:sz="0" w:space="0" w:color="auto"/>
                  </w:divBdr>
                </w:div>
                <w:div w:id="885750977">
                  <w:marLeft w:val="0"/>
                  <w:marRight w:val="0"/>
                  <w:marTop w:val="0"/>
                  <w:marBottom w:val="0"/>
                  <w:divBdr>
                    <w:top w:val="none" w:sz="0" w:space="0" w:color="auto"/>
                    <w:left w:val="none" w:sz="0" w:space="0" w:color="auto"/>
                    <w:bottom w:val="none" w:sz="0" w:space="0" w:color="auto"/>
                    <w:right w:val="none" w:sz="0" w:space="0" w:color="auto"/>
                  </w:divBdr>
                </w:div>
                <w:div w:id="461776998">
                  <w:marLeft w:val="0"/>
                  <w:marRight w:val="0"/>
                  <w:marTop w:val="0"/>
                  <w:marBottom w:val="0"/>
                  <w:divBdr>
                    <w:top w:val="none" w:sz="0" w:space="0" w:color="auto"/>
                    <w:left w:val="none" w:sz="0" w:space="0" w:color="auto"/>
                    <w:bottom w:val="none" w:sz="0" w:space="0" w:color="auto"/>
                    <w:right w:val="none" w:sz="0" w:space="0" w:color="auto"/>
                  </w:divBdr>
                </w:div>
              </w:divsChild>
            </w:div>
            <w:div w:id="1220479967">
              <w:marLeft w:val="0"/>
              <w:marRight w:val="0"/>
              <w:marTop w:val="0"/>
              <w:marBottom w:val="0"/>
              <w:divBdr>
                <w:top w:val="none" w:sz="0" w:space="0" w:color="auto"/>
                <w:left w:val="none" w:sz="0" w:space="0" w:color="auto"/>
                <w:bottom w:val="none" w:sz="0" w:space="0" w:color="auto"/>
                <w:right w:val="none" w:sz="0" w:space="0" w:color="auto"/>
              </w:divBdr>
              <w:divsChild>
                <w:div w:id="1319577114">
                  <w:marLeft w:val="0"/>
                  <w:marRight w:val="0"/>
                  <w:marTop w:val="0"/>
                  <w:marBottom w:val="0"/>
                  <w:divBdr>
                    <w:top w:val="none" w:sz="0" w:space="0" w:color="auto"/>
                    <w:left w:val="none" w:sz="0" w:space="0" w:color="auto"/>
                    <w:bottom w:val="none" w:sz="0" w:space="0" w:color="auto"/>
                    <w:right w:val="none" w:sz="0" w:space="0" w:color="auto"/>
                  </w:divBdr>
                </w:div>
                <w:div w:id="1266378392">
                  <w:marLeft w:val="0"/>
                  <w:marRight w:val="0"/>
                  <w:marTop w:val="0"/>
                  <w:marBottom w:val="0"/>
                  <w:divBdr>
                    <w:top w:val="none" w:sz="0" w:space="0" w:color="auto"/>
                    <w:left w:val="none" w:sz="0" w:space="0" w:color="auto"/>
                    <w:bottom w:val="none" w:sz="0" w:space="0" w:color="auto"/>
                    <w:right w:val="none" w:sz="0" w:space="0" w:color="auto"/>
                  </w:divBdr>
                </w:div>
              </w:divsChild>
            </w:div>
            <w:div w:id="541131598">
              <w:marLeft w:val="0"/>
              <w:marRight w:val="0"/>
              <w:marTop w:val="0"/>
              <w:marBottom w:val="0"/>
              <w:divBdr>
                <w:top w:val="none" w:sz="0" w:space="0" w:color="auto"/>
                <w:left w:val="none" w:sz="0" w:space="0" w:color="auto"/>
                <w:bottom w:val="none" w:sz="0" w:space="0" w:color="auto"/>
                <w:right w:val="none" w:sz="0" w:space="0" w:color="auto"/>
              </w:divBdr>
              <w:divsChild>
                <w:div w:id="1910921191">
                  <w:marLeft w:val="0"/>
                  <w:marRight w:val="0"/>
                  <w:marTop w:val="0"/>
                  <w:marBottom w:val="0"/>
                  <w:divBdr>
                    <w:top w:val="none" w:sz="0" w:space="0" w:color="auto"/>
                    <w:left w:val="none" w:sz="0" w:space="0" w:color="auto"/>
                    <w:bottom w:val="none" w:sz="0" w:space="0" w:color="auto"/>
                    <w:right w:val="none" w:sz="0" w:space="0" w:color="auto"/>
                  </w:divBdr>
                </w:div>
                <w:div w:id="1771076004">
                  <w:marLeft w:val="0"/>
                  <w:marRight w:val="0"/>
                  <w:marTop w:val="0"/>
                  <w:marBottom w:val="0"/>
                  <w:divBdr>
                    <w:top w:val="none" w:sz="0" w:space="0" w:color="auto"/>
                    <w:left w:val="none" w:sz="0" w:space="0" w:color="auto"/>
                    <w:bottom w:val="none" w:sz="0" w:space="0" w:color="auto"/>
                    <w:right w:val="none" w:sz="0" w:space="0" w:color="auto"/>
                  </w:divBdr>
                </w:div>
                <w:div w:id="683744250">
                  <w:marLeft w:val="0"/>
                  <w:marRight w:val="0"/>
                  <w:marTop w:val="0"/>
                  <w:marBottom w:val="0"/>
                  <w:divBdr>
                    <w:top w:val="none" w:sz="0" w:space="0" w:color="auto"/>
                    <w:left w:val="none" w:sz="0" w:space="0" w:color="auto"/>
                    <w:bottom w:val="none" w:sz="0" w:space="0" w:color="auto"/>
                    <w:right w:val="none" w:sz="0" w:space="0" w:color="auto"/>
                  </w:divBdr>
                </w:div>
                <w:div w:id="1484159630">
                  <w:marLeft w:val="0"/>
                  <w:marRight w:val="0"/>
                  <w:marTop w:val="0"/>
                  <w:marBottom w:val="0"/>
                  <w:divBdr>
                    <w:top w:val="none" w:sz="0" w:space="0" w:color="auto"/>
                    <w:left w:val="none" w:sz="0" w:space="0" w:color="auto"/>
                    <w:bottom w:val="none" w:sz="0" w:space="0" w:color="auto"/>
                    <w:right w:val="none" w:sz="0" w:space="0" w:color="auto"/>
                  </w:divBdr>
                </w:div>
                <w:div w:id="1209759334">
                  <w:marLeft w:val="0"/>
                  <w:marRight w:val="0"/>
                  <w:marTop w:val="0"/>
                  <w:marBottom w:val="0"/>
                  <w:divBdr>
                    <w:top w:val="none" w:sz="0" w:space="0" w:color="auto"/>
                    <w:left w:val="none" w:sz="0" w:space="0" w:color="auto"/>
                    <w:bottom w:val="none" w:sz="0" w:space="0" w:color="auto"/>
                    <w:right w:val="none" w:sz="0" w:space="0" w:color="auto"/>
                  </w:divBdr>
                </w:div>
                <w:div w:id="1494446442">
                  <w:marLeft w:val="0"/>
                  <w:marRight w:val="0"/>
                  <w:marTop w:val="0"/>
                  <w:marBottom w:val="0"/>
                  <w:divBdr>
                    <w:top w:val="none" w:sz="0" w:space="0" w:color="auto"/>
                    <w:left w:val="none" w:sz="0" w:space="0" w:color="auto"/>
                    <w:bottom w:val="none" w:sz="0" w:space="0" w:color="auto"/>
                    <w:right w:val="none" w:sz="0" w:space="0" w:color="auto"/>
                  </w:divBdr>
                </w:div>
              </w:divsChild>
            </w:div>
            <w:div w:id="1622152026">
              <w:marLeft w:val="0"/>
              <w:marRight w:val="0"/>
              <w:marTop w:val="0"/>
              <w:marBottom w:val="0"/>
              <w:divBdr>
                <w:top w:val="none" w:sz="0" w:space="0" w:color="auto"/>
                <w:left w:val="none" w:sz="0" w:space="0" w:color="auto"/>
                <w:bottom w:val="none" w:sz="0" w:space="0" w:color="auto"/>
                <w:right w:val="none" w:sz="0" w:space="0" w:color="auto"/>
              </w:divBdr>
              <w:divsChild>
                <w:div w:id="1059741644">
                  <w:marLeft w:val="0"/>
                  <w:marRight w:val="0"/>
                  <w:marTop w:val="0"/>
                  <w:marBottom w:val="0"/>
                  <w:divBdr>
                    <w:top w:val="none" w:sz="0" w:space="0" w:color="auto"/>
                    <w:left w:val="none" w:sz="0" w:space="0" w:color="auto"/>
                    <w:bottom w:val="none" w:sz="0" w:space="0" w:color="auto"/>
                    <w:right w:val="none" w:sz="0" w:space="0" w:color="auto"/>
                  </w:divBdr>
                </w:div>
                <w:div w:id="1146358670">
                  <w:marLeft w:val="0"/>
                  <w:marRight w:val="0"/>
                  <w:marTop w:val="0"/>
                  <w:marBottom w:val="0"/>
                  <w:divBdr>
                    <w:top w:val="none" w:sz="0" w:space="0" w:color="auto"/>
                    <w:left w:val="none" w:sz="0" w:space="0" w:color="auto"/>
                    <w:bottom w:val="none" w:sz="0" w:space="0" w:color="auto"/>
                    <w:right w:val="none" w:sz="0" w:space="0" w:color="auto"/>
                  </w:divBdr>
                </w:div>
                <w:div w:id="1374184685">
                  <w:marLeft w:val="0"/>
                  <w:marRight w:val="0"/>
                  <w:marTop w:val="0"/>
                  <w:marBottom w:val="0"/>
                  <w:divBdr>
                    <w:top w:val="none" w:sz="0" w:space="0" w:color="auto"/>
                    <w:left w:val="none" w:sz="0" w:space="0" w:color="auto"/>
                    <w:bottom w:val="none" w:sz="0" w:space="0" w:color="auto"/>
                    <w:right w:val="none" w:sz="0" w:space="0" w:color="auto"/>
                  </w:divBdr>
                </w:div>
                <w:div w:id="1828550298">
                  <w:marLeft w:val="0"/>
                  <w:marRight w:val="0"/>
                  <w:marTop w:val="0"/>
                  <w:marBottom w:val="0"/>
                  <w:divBdr>
                    <w:top w:val="none" w:sz="0" w:space="0" w:color="auto"/>
                    <w:left w:val="none" w:sz="0" w:space="0" w:color="auto"/>
                    <w:bottom w:val="none" w:sz="0" w:space="0" w:color="auto"/>
                    <w:right w:val="none" w:sz="0" w:space="0" w:color="auto"/>
                  </w:divBdr>
                </w:div>
                <w:div w:id="600407634">
                  <w:marLeft w:val="0"/>
                  <w:marRight w:val="0"/>
                  <w:marTop w:val="0"/>
                  <w:marBottom w:val="0"/>
                  <w:divBdr>
                    <w:top w:val="none" w:sz="0" w:space="0" w:color="auto"/>
                    <w:left w:val="none" w:sz="0" w:space="0" w:color="auto"/>
                    <w:bottom w:val="none" w:sz="0" w:space="0" w:color="auto"/>
                    <w:right w:val="none" w:sz="0" w:space="0" w:color="auto"/>
                  </w:divBdr>
                </w:div>
                <w:div w:id="1079324105">
                  <w:marLeft w:val="0"/>
                  <w:marRight w:val="0"/>
                  <w:marTop w:val="0"/>
                  <w:marBottom w:val="0"/>
                  <w:divBdr>
                    <w:top w:val="none" w:sz="0" w:space="0" w:color="auto"/>
                    <w:left w:val="none" w:sz="0" w:space="0" w:color="auto"/>
                    <w:bottom w:val="none" w:sz="0" w:space="0" w:color="auto"/>
                    <w:right w:val="none" w:sz="0" w:space="0" w:color="auto"/>
                  </w:divBdr>
                </w:div>
                <w:div w:id="531579361">
                  <w:marLeft w:val="0"/>
                  <w:marRight w:val="0"/>
                  <w:marTop w:val="0"/>
                  <w:marBottom w:val="0"/>
                  <w:divBdr>
                    <w:top w:val="none" w:sz="0" w:space="0" w:color="auto"/>
                    <w:left w:val="none" w:sz="0" w:space="0" w:color="auto"/>
                    <w:bottom w:val="none" w:sz="0" w:space="0" w:color="auto"/>
                    <w:right w:val="none" w:sz="0" w:space="0" w:color="auto"/>
                  </w:divBdr>
                </w:div>
                <w:div w:id="801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5038</Words>
  <Characters>30230</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Matuszczak</dc:creator>
  <cp:lastModifiedBy>Marek Matuszczak</cp:lastModifiedBy>
  <cp:revision>3</cp:revision>
  <dcterms:created xsi:type="dcterms:W3CDTF">2019-06-21T11:50:00Z</dcterms:created>
  <dcterms:modified xsi:type="dcterms:W3CDTF">2019-06-21T11:51:00Z</dcterms:modified>
</cp:coreProperties>
</file>