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E872CF" w:rsidRPr="00D421BB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BE18B8" w:rsidRDefault="00BE18B8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</w:p>
    <w:p w:rsidR="00BE18B8" w:rsidRDefault="00BE18B8" w:rsidP="00BE18B8">
      <w:pPr>
        <w:tabs>
          <w:tab w:val="left" w:pos="1680"/>
        </w:tabs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E18B8">
        <w:rPr>
          <w:rFonts w:ascii="Arial" w:hAnsi="Arial" w:cs="Arial"/>
          <w:b/>
          <w:bCs/>
          <w:sz w:val="22"/>
          <w:szCs w:val="22"/>
          <w:lang w:eastAsia="pl-PL"/>
        </w:rPr>
        <w:t xml:space="preserve">OŚWIADCZENIE </w:t>
      </w:r>
    </w:p>
    <w:p w:rsidR="00BE18B8" w:rsidRDefault="00BE18B8" w:rsidP="00BE18B8">
      <w:pPr>
        <w:tabs>
          <w:tab w:val="left" w:pos="1680"/>
        </w:tabs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proofErr w:type="gramStart"/>
      <w:r w:rsidRPr="00BE18B8">
        <w:rPr>
          <w:rFonts w:ascii="Arial" w:hAnsi="Arial" w:cs="Arial"/>
          <w:b/>
          <w:bCs/>
          <w:sz w:val="22"/>
          <w:szCs w:val="22"/>
          <w:lang w:eastAsia="pl-PL"/>
        </w:rPr>
        <w:t>składane</w:t>
      </w:r>
      <w:proofErr w:type="gramEnd"/>
      <w:r w:rsidRPr="00BE18B8">
        <w:rPr>
          <w:rFonts w:ascii="Arial" w:hAnsi="Arial" w:cs="Arial"/>
          <w:b/>
          <w:bCs/>
          <w:sz w:val="22"/>
          <w:szCs w:val="22"/>
          <w:lang w:eastAsia="pl-PL"/>
        </w:rPr>
        <w:t xml:space="preserve"> na podstawie art. 274 ust.1 ustawy </w:t>
      </w:r>
      <w:proofErr w:type="spellStart"/>
      <w:r w:rsidRPr="00BE18B8">
        <w:rPr>
          <w:rFonts w:ascii="Arial" w:hAnsi="Arial" w:cs="Arial"/>
          <w:b/>
          <w:bCs/>
          <w:sz w:val="22"/>
          <w:szCs w:val="22"/>
          <w:lang w:eastAsia="pl-PL"/>
        </w:rPr>
        <w:t>Pzp</w:t>
      </w:r>
      <w:proofErr w:type="spellEnd"/>
    </w:p>
    <w:p w:rsidR="00BE18B8" w:rsidRDefault="00BE18B8" w:rsidP="00BE18B8">
      <w:pPr>
        <w:tabs>
          <w:tab w:val="left" w:pos="1680"/>
        </w:tabs>
        <w:jc w:val="center"/>
        <w:rPr>
          <w:rFonts w:ascii="Arial" w:hAnsi="Arial" w:cs="Arial"/>
          <w:b/>
          <w:bCs/>
          <w:sz w:val="22"/>
          <w:szCs w:val="22"/>
          <w:lang w:eastAsia="pl-PL" w:bidi="pl-PL"/>
        </w:rPr>
      </w:pPr>
      <w:proofErr w:type="gramStart"/>
      <w:r w:rsidRPr="00BE18B8">
        <w:rPr>
          <w:rFonts w:ascii="Arial" w:hAnsi="Arial" w:cs="Arial"/>
          <w:b/>
          <w:bCs/>
          <w:sz w:val="22"/>
          <w:szCs w:val="22"/>
          <w:u w:val="single"/>
          <w:lang w:eastAsia="pl-PL" w:bidi="pl-PL"/>
        </w:rPr>
        <w:t>dotyczące</w:t>
      </w:r>
      <w:proofErr w:type="gramEnd"/>
      <w:r w:rsidRPr="00BE18B8">
        <w:rPr>
          <w:rFonts w:ascii="Arial" w:hAnsi="Arial" w:cs="Arial"/>
          <w:b/>
          <w:bCs/>
          <w:sz w:val="22"/>
          <w:szCs w:val="22"/>
          <w:u w:val="single"/>
          <w:lang w:eastAsia="pl-PL" w:bidi="pl-PL"/>
        </w:rPr>
        <w:t xml:space="preserve"> przynależności lub braku przynależności do grupy kapitałowej</w:t>
      </w:r>
    </w:p>
    <w:p w:rsidR="00BE18B8" w:rsidRPr="00D421BB" w:rsidRDefault="00BE18B8" w:rsidP="00BE18B8">
      <w:pPr>
        <w:tabs>
          <w:tab w:val="left" w:pos="1680"/>
        </w:tabs>
        <w:jc w:val="center"/>
        <w:rPr>
          <w:rFonts w:ascii="Arial" w:hAnsi="Arial" w:cs="Arial"/>
          <w:b/>
          <w:sz w:val="22"/>
        </w:rPr>
      </w:pPr>
      <w:proofErr w:type="gramStart"/>
      <w:r w:rsidRPr="00BE18B8">
        <w:rPr>
          <w:rFonts w:ascii="Arial" w:hAnsi="Arial" w:cs="Arial"/>
          <w:b/>
          <w:bCs/>
          <w:sz w:val="22"/>
          <w:szCs w:val="22"/>
          <w:lang w:eastAsia="pl-PL" w:bidi="pl-PL"/>
        </w:rPr>
        <w:t>w</w:t>
      </w:r>
      <w:proofErr w:type="gramEnd"/>
      <w:r w:rsidRPr="00BE18B8">
        <w:rPr>
          <w:rFonts w:ascii="Arial" w:hAnsi="Arial" w:cs="Arial"/>
          <w:b/>
          <w:bCs/>
          <w:sz w:val="22"/>
          <w:szCs w:val="22"/>
          <w:lang w:eastAsia="pl-PL" w:bidi="pl-PL"/>
        </w:rPr>
        <w:t xml:space="preserve"> zakresie art. 108 ust. 1 pkt 5 ustawy </w:t>
      </w:r>
      <w:proofErr w:type="spellStart"/>
      <w:r w:rsidRPr="00BE18B8">
        <w:rPr>
          <w:rFonts w:ascii="Arial" w:hAnsi="Arial" w:cs="Arial"/>
          <w:b/>
          <w:bCs/>
          <w:sz w:val="22"/>
          <w:szCs w:val="22"/>
          <w:lang w:eastAsia="pl-PL" w:bidi="pl-PL"/>
        </w:rPr>
        <w:t>Pzp</w:t>
      </w:r>
      <w:proofErr w:type="spellEnd"/>
      <w:r w:rsidRPr="00BE18B8">
        <w:rPr>
          <w:rFonts w:ascii="Arial" w:hAnsi="Arial" w:cs="Arial"/>
          <w:b/>
          <w:bCs/>
          <w:sz w:val="22"/>
          <w:szCs w:val="22"/>
          <w:lang w:eastAsia="pl-PL" w:bidi="pl-PL"/>
        </w:rPr>
        <w:t xml:space="preserve"> </w:t>
      </w:r>
      <w:r w:rsidRPr="00BE18B8">
        <w:rPr>
          <w:rFonts w:ascii="Arial" w:hAnsi="Arial" w:cs="Arial"/>
          <w:b/>
          <w:bCs/>
          <w:sz w:val="22"/>
          <w:szCs w:val="22"/>
          <w:vertAlign w:val="superscript"/>
          <w:lang w:eastAsia="pl-PL" w:bidi="pl-PL"/>
        </w:rPr>
        <w:t>1</w:t>
      </w:r>
    </w:p>
    <w:p w:rsidR="00BE18B8" w:rsidRDefault="00BE18B8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060DA" w:rsidRPr="00081A36" w:rsidRDefault="0096568A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002060"/>
          <w:lang w:bidi="hi-IN"/>
        </w:rPr>
      </w:pPr>
      <w:r w:rsidRPr="009238DB">
        <w:rPr>
          <w:rFonts w:ascii="Arial" w:hAnsi="Arial" w:cs="Arial"/>
          <w:b/>
          <w:color w:val="002060"/>
          <w:sz w:val="22"/>
          <w:szCs w:val="20"/>
        </w:rPr>
        <w:t>Mo</w:t>
      </w:r>
      <w:r w:rsidRPr="009238DB">
        <w:rPr>
          <w:rFonts w:ascii="Arial" w:hAnsi="Arial" w:cs="Arial"/>
          <w:b/>
          <w:color w:val="002060"/>
          <w:sz w:val="22"/>
        </w:rPr>
        <w:t>dernizacja systemu grzewczego w </w:t>
      </w:r>
      <w:r w:rsidRPr="009238DB">
        <w:rPr>
          <w:rFonts w:ascii="Arial" w:hAnsi="Arial" w:cs="Arial"/>
          <w:b/>
          <w:color w:val="002060"/>
          <w:sz w:val="22"/>
          <w:szCs w:val="20"/>
        </w:rPr>
        <w:t>budynku SENIOR+ w Odrzywole</w:t>
      </w: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081A36" w:rsidRDefault="00BE0CA3" w:rsidP="00CA6559">
      <w:pPr>
        <w:widowControl w:val="0"/>
        <w:suppressAutoHyphens w:val="0"/>
        <w:autoSpaceDE w:val="0"/>
        <w:autoSpaceDN w:val="0"/>
        <w:spacing w:before="100" w:line="276" w:lineRule="auto"/>
        <w:ind w:left="192" w:right="627"/>
        <w:jc w:val="both"/>
        <w:rPr>
          <w:rFonts w:ascii="Arial" w:eastAsia="Cambria" w:hAnsi="Arial" w:cs="Arial"/>
          <w:b/>
          <w:color w:val="002060"/>
          <w:sz w:val="22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Przystępując do postępowania o udzielenie zamówienia pub</w:t>
      </w:r>
      <w:r w:rsidR="00BE18B8">
        <w:rPr>
          <w:rFonts w:ascii="Arial" w:eastAsia="Cambria" w:hAnsi="Arial" w:cs="Arial"/>
          <w:sz w:val="22"/>
          <w:szCs w:val="22"/>
          <w:lang w:eastAsia="pl-PL" w:bidi="pl-PL"/>
        </w:rPr>
        <w:t>licznego prowadzonego zgodnie z 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art.275 ust.1 ustawy </w:t>
      </w:r>
      <w:proofErr w:type="spellStart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w trybie podstawowym pn.: </w:t>
      </w:r>
      <w:r w:rsidR="0096568A" w:rsidRPr="009238DB">
        <w:rPr>
          <w:rFonts w:ascii="Arial" w:hAnsi="Arial" w:cs="Arial"/>
          <w:b/>
          <w:color w:val="002060"/>
          <w:sz w:val="22"/>
          <w:szCs w:val="20"/>
        </w:rPr>
        <w:t>Mo</w:t>
      </w:r>
      <w:r w:rsidR="0096568A" w:rsidRPr="009238DB">
        <w:rPr>
          <w:rFonts w:ascii="Arial" w:hAnsi="Arial" w:cs="Arial"/>
          <w:b/>
          <w:color w:val="002060"/>
          <w:sz w:val="22"/>
        </w:rPr>
        <w:t>dernizacja systemu grzewczego w </w:t>
      </w:r>
      <w:r w:rsidR="0096568A" w:rsidRPr="009238DB">
        <w:rPr>
          <w:rFonts w:ascii="Arial" w:hAnsi="Arial" w:cs="Arial"/>
          <w:b/>
          <w:color w:val="002060"/>
          <w:sz w:val="22"/>
          <w:szCs w:val="20"/>
        </w:rPr>
        <w:t>budynku SENIOR+ w Odrzywole</w:t>
      </w:r>
      <w:bookmarkStart w:id="0" w:name="_GoBack"/>
      <w:bookmarkEnd w:id="0"/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ind w:left="192"/>
        <w:rPr>
          <w:rFonts w:ascii="Arial" w:eastAsia="Cambria" w:hAnsi="Arial" w:cs="Arial"/>
          <w:sz w:val="20"/>
          <w:szCs w:val="22"/>
          <w:lang w:eastAsia="pl-PL" w:bidi="pl-PL"/>
        </w:rPr>
      </w:pPr>
      <w:proofErr w:type="gramStart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</w:t>
      </w:r>
      <w:proofErr w:type="gramEnd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w imieniu Wykonawcy: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32"/>
        <w:ind w:left="192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………………………………………………………………………………………………………….............................………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31"/>
        <w:ind w:left="192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………………………………………………………………………………………………………………………………………</w:t>
      </w:r>
    </w:p>
    <w:p w:rsidR="00BE0CA3" w:rsidRPr="00BE0CA3" w:rsidRDefault="00BE0CA3" w:rsidP="00CA6559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(podać nazwę i adres Wykonawcy)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bookmarkStart w:id="1" w:name="Wybór3"/>
    <w:p w:rsidR="00BE0CA3" w:rsidRPr="00BE0CA3" w:rsidRDefault="00195CE4" w:rsidP="00CA6559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rPr>
          <w:rFonts w:ascii="Arial" w:eastAsia="Cambria" w:hAnsi="Arial" w:cs="Arial"/>
          <w:sz w:val="20"/>
          <w:szCs w:val="22"/>
          <w:lang w:eastAsia="pl-PL" w:bidi="pl-PL"/>
        </w:rPr>
      </w:pPr>
      <w:r w:rsidRPr="009044D0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F5424A">
        <w:rPr>
          <w:rFonts w:ascii="Calibri" w:hAnsi="Calibri" w:cs="Cambria"/>
          <w:b/>
          <w:bCs/>
          <w:iCs/>
          <w:sz w:val="20"/>
          <w:szCs w:val="20"/>
        </w:rPr>
      </w:r>
      <w:r w:rsidR="00F5424A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9044D0">
        <w:rPr>
          <w:rFonts w:ascii="Calibri" w:hAnsi="Calibri" w:cs="Cambria"/>
          <w:bCs/>
          <w:iCs/>
          <w:sz w:val="20"/>
          <w:szCs w:val="20"/>
        </w:rPr>
        <w:fldChar w:fldCharType="end"/>
      </w:r>
      <w:bookmarkEnd w:id="1"/>
      <w:r>
        <w:rPr>
          <w:rFonts w:ascii="Calibri" w:hAnsi="Calibri" w:cs="Cambria"/>
          <w:bCs/>
          <w:iCs/>
          <w:sz w:val="20"/>
          <w:szCs w:val="20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proofErr w:type="gram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 do</w:t>
      </w:r>
      <w:proofErr w:type="gramEnd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 grupy  kapitałowej  (w  rozumieniu  ustawy  z  dnia  16  lutego  2007  r.  o  ochronie  konkurencji     i</w:t>
      </w:r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 w:rsidR="00BE0CA3" w:rsidRPr="00BE0CA3">
        <w:rPr>
          <w:rFonts w:ascii="Arial" w:eastAsia="Cambria" w:hAnsi="Arial" w:cs="Arial"/>
          <w:spacing w:val="-11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 w:rsidR="00BE0CA3" w:rsidRPr="00BE0CA3">
        <w:rPr>
          <w:rFonts w:ascii="Arial" w:eastAsia="Cambria" w:hAnsi="Arial" w:cs="Arial"/>
          <w:spacing w:val="-12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 w:rsidR="00BE0CA3" w:rsidRPr="00BE0CA3">
        <w:rPr>
          <w:rFonts w:ascii="Arial" w:eastAsia="Cambria" w:hAnsi="Arial" w:cs="Arial"/>
          <w:spacing w:val="-11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 w:rsidR="00BE0CA3" w:rsidRPr="00BE0CA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 w:rsidR="00BE0CA3" w:rsidRPr="00BE0CA3">
        <w:rPr>
          <w:rFonts w:ascii="Arial" w:eastAsia="Cambria" w:hAnsi="Arial" w:cs="Arial"/>
          <w:spacing w:val="-12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 w:rsidR="00BE0CA3" w:rsidRPr="00BE0CA3">
        <w:rPr>
          <w:rFonts w:ascii="Arial" w:eastAsia="Cambria" w:hAnsi="Arial" w:cs="Arial"/>
          <w:spacing w:val="-1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447"/>
        <w:gridCol w:w="5996"/>
      </w:tblGrid>
      <w:tr w:rsidR="00BE0CA3" w:rsidRPr="00BE0CA3" w:rsidTr="00F607A9">
        <w:trPr>
          <w:trHeight w:val="241"/>
        </w:trPr>
        <w:tc>
          <w:tcPr>
            <w:tcW w:w="789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  <w:t>Lp.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  <w:t>Nazwa podmiotu</w:t>
            </w:r>
          </w:p>
        </w:tc>
        <w:tc>
          <w:tcPr>
            <w:tcW w:w="5996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szCs w:val="22"/>
                <w:lang w:val="pl-PL" w:eastAsia="pl-PL" w:bidi="pl-PL"/>
              </w:rPr>
              <w:t>Adres podmiotu</w:t>
            </w:r>
          </w:p>
        </w:tc>
      </w:tr>
      <w:tr w:rsidR="00BE0CA3" w:rsidRPr="00BE0CA3" w:rsidTr="00F607A9">
        <w:trPr>
          <w:trHeight w:val="241"/>
        </w:trPr>
        <w:tc>
          <w:tcPr>
            <w:tcW w:w="789" w:type="dxa"/>
          </w:tcPr>
          <w:p w:rsidR="00BE0CA3" w:rsidRPr="00BE0CA3" w:rsidRDefault="00F607A9" w:rsidP="00CA6559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  <w:tc>
          <w:tcPr>
            <w:tcW w:w="5996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</w:tr>
      <w:tr w:rsidR="00BE0CA3" w:rsidRPr="00BE0CA3" w:rsidTr="00F607A9">
        <w:trPr>
          <w:trHeight w:val="244"/>
        </w:trPr>
        <w:tc>
          <w:tcPr>
            <w:tcW w:w="789" w:type="dxa"/>
          </w:tcPr>
          <w:p w:rsidR="00BE0CA3" w:rsidRPr="00BE0CA3" w:rsidRDefault="00EA6ECC" w:rsidP="00CA6559">
            <w:pPr>
              <w:tabs>
                <w:tab w:val="left" w:pos="10065"/>
              </w:tabs>
              <w:suppressAutoHyphens w:val="0"/>
              <w:spacing w:before="1"/>
              <w:ind w:left="105" w:right="485"/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szCs w:val="22"/>
                <w:lang w:eastAsia="pl-PL" w:bidi="pl-PL"/>
              </w:rPr>
              <w:t>…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  <w:tc>
          <w:tcPr>
            <w:tcW w:w="5996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szCs w:val="22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: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...............................</w: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BE0CA3">
        <w:rPr>
          <w:rFonts w:ascii="Arial" w:eastAsia="Cambria" w:hAnsi="Arial" w:cs="Arial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6D96A9" wp14:editId="1939A624">
                <wp:simplePos x="0" y="0"/>
                <wp:positionH relativeFrom="page">
                  <wp:posOffset>542290</wp:posOffset>
                </wp:positionH>
                <wp:positionV relativeFrom="paragraph">
                  <wp:posOffset>161290</wp:posOffset>
                </wp:positionV>
                <wp:extent cx="6262370" cy="1270"/>
                <wp:effectExtent l="0" t="0" r="0" b="0"/>
                <wp:wrapTopAndBottom/>
                <wp:docPr id="5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862"/>
                            <a:gd name="T2" fmla="+- 0 10716 854"/>
                            <a:gd name="T3" fmla="*/ T2 w 9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2">
                              <a:moveTo>
                                <a:pt x="0" y="0"/>
                              </a:moveTo>
                              <a:lnTo>
                                <a:pt x="986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A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664C5" id="Freeform 38" o:spid="_x0000_s1026" style="position:absolute;margin-left:42.7pt;margin-top:12.7pt;width:49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    <v:path arrowok="t" o:connecttype="custom" o:connectlocs="0,0;6262370,0" o:connectangles="0,0"/>
                <w10:wrap type="topAndBottom" anchorx="page"/>
              </v:shape>
            </w:pict>
          </mc:Fallback>
        </mc:AlternateConten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195CE4" w:rsidP="00CA6559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 w:val="22"/>
          <w:szCs w:val="22"/>
          <w:lang w:eastAsia="pl-PL" w:bidi="pl-PL"/>
        </w:rPr>
      </w:pPr>
      <w:r w:rsidRPr="009044D0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F5424A">
        <w:rPr>
          <w:rFonts w:ascii="Calibri" w:hAnsi="Calibri" w:cs="Cambria"/>
          <w:b/>
          <w:bCs/>
          <w:iCs/>
          <w:sz w:val="20"/>
          <w:szCs w:val="20"/>
        </w:rPr>
      </w:r>
      <w:r w:rsidR="00F5424A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9044D0">
        <w:rPr>
          <w:rFonts w:ascii="Calibri" w:hAnsi="Calibri" w:cs="Cambria"/>
          <w:bCs/>
          <w:iCs/>
          <w:sz w:val="20"/>
          <w:szCs w:val="20"/>
        </w:rPr>
        <w:fldChar w:fldCharType="end"/>
      </w:r>
      <w:r>
        <w:rPr>
          <w:rFonts w:ascii="Calibri" w:hAnsi="Calibri" w:cs="Cambria"/>
          <w:bCs/>
          <w:iCs/>
          <w:sz w:val="20"/>
          <w:szCs w:val="20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Informuję(my),</w:t>
      </w:r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BE0CA3" w:rsidRPr="00BE0CA3">
        <w:rPr>
          <w:rFonts w:ascii="Arial" w:eastAsia="Cambria" w:hAnsi="Arial" w:cs="Arial"/>
          <w:b/>
          <w:spacing w:val="-3"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</w:t>
      </w:r>
      <w:proofErr w:type="gramStart"/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BE0CA3" w:rsidRPr="00BE0CA3">
        <w:rPr>
          <w:rFonts w:ascii="Arial" w:eastAsia="Cambria" w:hAnsi="Arial" w:cs="Arial"/>
          <w:b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proofErr w:type="gramEnd"/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BE0CA3" w:rsidRPr="00BE0CA3">
        <w:rPr>
          <w:rFonts w:ascii="Arial" w:eastAsia="Cambria" w:hAnsi="Arial" w:cs="Arial"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BE0CA3" w:rsidRPr="00BE0CA3">
        <w:rPr>
          <w:rFonts w:ascii="Arial" w:eastAsia="Cambria" w:hAnsi="Arial" w:cs="Arial"/>
          <w:spacing w:val="-6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BE0CA3" w:rsidRPr="00BE0CA3">
        <w:rPr>
          <w:rFonts w:ascii="Arial" w:eastAsia="Cambria" w:hAnsi="Arial" w:cs="Arial"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BE0CA3" w:rsidRPr="00BE0CA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BE0CA3" w:rsidRPr="00BE0CA3">
        <w:rPr>
          <w:rFonts w:ascii="Arial" w:eastAsia="Cambria" w:hAnsi="Arial" w:cs="Arial"/>
          <w:spacing w:val="-6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lutego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</w:t>
      </w:r>
      <w:r w:rsidR="00BE0CA3" w:rsidRPr="00BE0CA3">
        <w:rPr>
          <w:rFonts w:ascii="Arial" w:eastAsia="Cambria" w:hAnsi="Arial" w:cs="Arial"/>
          <w:spacing w:val="-3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r.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</w:t>
      </w:r>
      <w:r w:rsidR="00BE0CA3" w:rsidRPr="00BE0CA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konkurencji i konsumentów), o której mowa w art. art. 108 ust. 1 pkt 5 ustawy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Pzp</w:t>
      </w:r>
      <w:proofErr w:type="spellEnd"/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Default="00CA6559" w:rsidP="008B09F1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 xml:space="preserve">Oświadczam, że wszystkie informacje podane w powyższych oświadczeniach są </w:t>
      </w:r>
      <w:proofErr w:type="gramStart"/>
      <w:r w:rsidRPr="00CA6559">
        <w:rPr>
          <w:rFonts w:ascii="Arial" w:eastAsia="Cambria" w:hAnsi="Arial" w:cs="Arial"/>
          <w:szCs w:val="20"/>
          <w:lang w:eastAsia="pl-PL" w:bidi="pl-PL"/>
        </w:rPr>
        <w:t xml:space="preserve">aktualne </w:t>
      </w:r>
      <w:r w:rsidR="008B09F1">
        <w:rPr>
          <w:rFonts w:ascii="Arial" w:eastAsia="Cambria" w:hAnsi="Arial" w:cs="Arial"/>
          <w:szCs w:val="20"/>
          <w:lang w:eastAsia="pl-PL" w:bidi="pl-PL"/>
        </w:rPr>
        <w:t xml:space="preserve">                    </w:t>
      </w:r>
      <w:r w:rsidRPr="00CA6559">
        <w:rPr>
          <w:rFonts w:ascii="Arial" w:eastAsia="Cambria" w:hAnsi="Arial" w:cs="Arial"/>
          <w:szCs w:val="20"/>
          <w:lang w:eastAsia="pl-PL" w:bidi="pl-PL"/>
        </w:rPr>
        <w:t>i</w:t>
      </w:r>
      <w:proofErr w:type="gramEnd"/>
      <w:r w:rsidRPr="00CA6559">
        <w:rPr>
          <w:rFonts w:ascii="Arial" w:eastAsia="Cambria" w:hAnsi="Arial" w:cs="Arial"/>
          <w:szCs w:val="20"/>
          <w:lang w:eastAsia="pl-PL" w:bidi="pl-PL"/>
        </w:rPr>
        <w:t xml:space="preserve"> zgodne z prawdą.</w:t>
      </w: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Pr="00BE0CA3" w:rsidRDefault="006175D8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  <w:r>
        <w:rPr>
          <w:rFonts w:ascii="Arial" w:eastAsia="Cambria" w:hAnsi="Arial" w:cs="Arial"/>
          <w:szCs w:val="20"/>
          <w:lang w:eastAsia="pl-PL" w:bidi="pl-PL"/>
        </w:rPr>
        <w:t xml:space="preserve">                                                                         _____________________________________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BE0CA3" w:rsidRDefault="00BE0CA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CA6559">
      <w:pPr>
        <w:widowControl w:val="0"/>
        <w:suppressAutoHyphens w:val="0"/>
        <w:autoSpaceDE w:val="0"/>
        <w:autoSpaceDN w:val="0"/>
        <w:ind w:left="192" w:right="627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 xml:space="preserve">Zgodnie z art. 4 pkt. 14 ustawy z dnia 16 lutego 2007 r. o ochronie konkurencji i konsumentów przez grupę kapitałową rozumie </w:t>
      </w:r>
      <w:proofErr w:type="gramStart"/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się  wszystkich</w:t>
      </w:r>
      <w:proofErr w:type="gramEnd"/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 xml:space="preserve"> przedsiębiorców, którzy są kontrolowani w sposób bezpośredni lub pośredni przez jednego przedsiębiorcę, w tym również tego przedsiębiorcę</w:t>
      </w:r>
    </w:p>
    <w:p w:rsidR="00BE0CA3" w:rsidRPr="00CA6559" w:rsidRDefault="00195CE4" w:rsidP="00BE0CA3">
      <w:pPr>
        <w:widowControl w:val="0"/>
        <w:suppressAutoHyphens w:val="0"/>
        <w:autoSpaceDE w:val="0"/>
        <w:autoSpaceDN w:val="0"/>
        <w:ind w:left="192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92"/>
        <w:ind w:left="192"/>
        <w:rPr>
          <w:rFonts w:ascii="Arial" w:eastAsia="Cambria" w:hAnsi="Arial" w:cs="Arial"/>
          <w:sz w:val="20"/>
          <w:szCs w:val="22"/>
          <w:lang w:eastAsia="pl-PL" w:bidi="pl-PL"/>
        </w:rPr>
      </w:pP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Pzp</w:t>
      </w:r>
      <w:proofErr w:type="spellEnd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6175D8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FF0000"/>
          <w:szCs w:val="20"/>
        </w:rPr>
        <w:sectPr w:rsidR="008E2453" w:rsidRPr="006175D8" w:rsidSect="00081A36">
          <w:headerReference w:type="default" r:id="rId9"/>
          <w:footerReference w:type="default" r:id="rId10"/>
          <w:pgSz w:w="11910" w:h="16840"/>
          <w:pgMar w:top="567" w:right="700" w:bottom="142" w:left="660" w:header="567" w:footer="576" w:gutter="0"/>
          <w:pgNumType w:start="44"/>
          <w:cols w:space="708"/>
        </w:sectPr>
      </w:pPr>
      <w:r w:rsidRPr="006175D8">
        <w:rPr>
          <w:rFonts w:ascii="Arial" w:hAnsi="Arial" w:cs="Arial"/>
          <w:b/>
          <w:i/>
          <w:iCs/>
          <w:color w:val="FF0000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6175D8">
        <w:rPr>
          <w:rFonts w:ascii="Arial" w:hAnsi="Arial" w:cs="Arial"/>
          <w:b/>
          <w:i/>
          <w:iCs/>
          <w:color w:val="FF0000"/>
          <w:szCs w:val="20"/>
        </w:rPr>
        <w:t>w formacie PDF</w:t>
      </w:r>
    </w:p>
    <w:p w:rsidR="00662C3E" w:rsidRPr="00D421BB" w:rsidRDefault="00662C3E" w:rsidP="006175D8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>
      <w:headerReference w:type="default" r:id="rId11"/>
      <w:footerReference w:type="defaul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A" w:rsidRDefault="00F5424A">
      <w:r>
        <w:separator/>
      </w:r>
    </w:p>
  </w:endnote>
  <w:endnote w:type="continuationSeparator" w:id="0">
    <w:p w:rsidR="00F5424A" w:rsidRDefault="00F5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3" w:rsidRDefault="00BE0CA3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71F0B0" wp14:editId="482B722B">
              <wp:simplePos x="0" y="0"/>
              <wp:positionH relativeFrom="page">
                <wp:posOffset>6276340</wp:posOffset>
              </wp:positionH>
              <wp:positionV relativeFrom="page">
                <wp:posOffset>10186670</wp:posOffset>
              </wp:positionV>
              <wp:extent cx="75882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A3" w:rsidRDefault="00BE0CA3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4.2pt;margin-top:802.1pt;width:59.7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    <v:textbox inset="0,0,0,0">
                <w:txbxContent>
                  <w:p w:rsidR="00BE0CA3" w:rsidRDefault="00BE0CA3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C" w:rsidRDefault="00F542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A" w:rsidRDefault="00F5424A">
      <w:r>
        <w:separator/>
      </w:r>
    </w:p>
  </w:footnote>
  <w:footnote w:type="continuationSeparator" w:id="0">
    <w:p w:rsidR="00F5424A" w:rsidRDefault="00F5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6" w:rsidRPr="00081A36" w:rsidRDefault="00081A36">
    <w:pPr>
      <w:pStyle w:val="Nagwek"/>
      <w:rPr>
        <w:rFonts w:ascii="Arial" w:hAnsi="Arial" w:cs="Arial"/>
      </w:rPr>
    </w:pPr>
    <w:r w:rsidRPr="00081A36">
      <w:rPr>
        <w:rFonts w:ascii="Arial" w:hAnsi="Arial" w:cs="Arial"/>
        <w:b/>
        <w:bCs/>
        <w:color w:val="002060"/>
        <w:sz w:val="22"/>
        <w:szCs w:val="22"/>
      </w:rPr>
      <w:t>IT-2710.0</w:t>
    </w:r>
    <w:r w:rsidR="0096568A">
      <w:rPr>
        <w:rFonts w:ascii="Arial" w:hAnsi="Arial" w:cs="Arial"/>
        <w:b/>
        <w:bCs/>
        <w:color w:val="002060"/>
        <w:sz w:val="22"/>
        <w:szCs w:val="22"/>
      </w:rPr>
      <w:t>4</w:t>
    </w:r>
    <w:r w:rsidRPr="00081A36">
      <w:rPr>
        <w:rFonts w:ascii="Arial" w:hAnsi="Arial" w:cs="Arial"/>
        <w:b/>
        <w:bCs/>
        <w:color w:val="002060"/>
        <w:sz w:val="22"/>
        <w:szCs w:val="22"/>
      </w:rPr>
      <w:t>.2021</w:t>
    </w:r>
  </w:p>
  <w:p w:rsidR="00081A36" w:rsidRDefault="00081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B" w:rsidRDefault="00D421BB" w:rsidP="00D421BB">
    <w:pPr>
      <w:tabs>
        <w:tab w:val="left" w:pos="338"/>
      </w:tabs>
      <w:ind w:left="82"/>
      <w:rPr>
        <w:rFonts w:ascii="Arial" w:hAnsi="Arial" w:cs="Arial"/>
        <w:b/>
        <w:sz w:val="22"/>
        <w:szCs w:val="22"/>
      </w:rPr>
    </w:pPr>
  </w:p>
  <w:p w:rsidR="00DA7D4D" w:rsidRDefault="00F5424A" w:rsidP="003F3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A"/>
    <w:rsid w:val="00010B8E"/>
    <w:rsid w:val="0004351B"/>
    <w:rsid w:val="00081A36"/>
    <w:rsid w:val="00096B64"/>
    <w:rsid w:val="000A6D69"/>
    <w:rsid w:val="000B1CF8"/>
    <w:rsid w:val="000B7966"/>
    <w:rsid w:val="000B7E08"/>
    <w:rsid w:val="000D6EF5"/>
    <w:rsid w:val="0013476E"/>
    <w:rsid w:val="00146E40"/>
    <w:rsid w:val="00195CE4"/>
    <w:rsid w:val="002113C5"/>
    <w:rsid w:val="00245D1D"/>
    <w:rsid w:val="002C4DE2"/>
    <w:rsid w:val="003776C7"/>
    <w:rsid w:val="003E72A4"/>
    <w:rsid w:val="004A3ACA"/>
    <w:rsid w:val="00597F98"/>
    <w:rsid w:val="005C740B"/>
    <w:rsid w:val="006175D8"/>
    <w:rsid w:val="00662C3E"/>
    <w:rsid w:val="00680112"/>
    <w:rsid w:val="00690476"/>
    <w:rsid w:val="006B6888"/>
    <w:rsid w:val="00752AF3"/>
    <w:rsid w:val="007652A2"/>
    <w:rsid w:val="00794287"/>
    <w:rsid w:val="0080211E"/>
    <w:rsid w:val="00802FBD"/>
    <w:rsid w:val="008B09F1"/>
    <w:rsid w:val="008E2453"/>
    <w:rsid w:val="008F014D"/>
    <w:rsid w:val="0096568A"/>
    <w:rsid w:val="00970E87"/>
    <w:rsid w:val="0098501C"/>
    <w:rsid w:val="009B6D33"/>
    <w:rsid w:val="009C38DE"/>
    <w:rsid w:val="009F5585"/>
    <w:rsid w:val="00A52382"/>
    <w:rsid w:val="00A90300"/>
    <w:rsid w:val="00A943D9"/>
    <w:rsid w:val="00AA1478"/>
    <w:rsid w:val="00AE353C"/>
    <w:rsid w:val="00B060DA"/>
    <w:rsid w:val="00B1039E"/>
    <w:rsid w:val="00BC1EC8"/>
    <w:rsid w:val="00BE0CA3"/>
    <w:rsid w:val="00BE18B8"/>
    <w:rsid w:val="00C04280"/>
    <w:rsid w:val="00C62047"/>
    <w:rsid w:val="00C74176"/>
    <w:rsid w:val="00CA6559"/>
    <w:rsid w:val="00CC572F"/>
    <w:rsid w:val="00CE4175"/>
    <w:rsid w:val="00CF44A0"/>
    <w:rsid w:val="00D421BB"/>
    <w:rsid w:val="00D47BD2"/>
    <w:rsid w:val="00DD5110"/>
    <w:rsid w:val="00DD7D3C"/>
    <w:rsid w:val="00DE24BF"/>
    <w:rsid w:val="00E21214"/>
    <w:rsid w:val="00E22F29"/>
    <w:rsid w:val="00E333CC"/>
    <w:rsid w:val="00E76545"/>
    <w:rsid w:val="00E777D3"/>
    <w:rsid w:val="00E872CF"/>
    <w:rsid w:val="00E91A0F"/>
    <w:rsid w:val="00EA6ECC"/>
    <w:rsid w:val="00F5424A"/>
    <w:rsid w:val="00F607A9"/>
    <w:rsid w:val="00F60FFB"/>
    <w:rsid w:val="00F7133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D52C-558B-4BFB-A6F6-BB0C1F2F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keywords>IT-2710.03.2021</cp:keywords>
  <cp:lastModifiedBy>Marek Matuszczak</cp:lastModifiedBy>
  <cp:revision>4</cp:revision>
  <cp:lastPrinted>2021-02-22T10:27:00Z</cp:lastPrinted>
  <dcterms:created xsi:type="dcterms:W3CDTF">2021-04-23T12:33:00Z</dcterms:created>
  <dcterms:modified xsi:type="dcterms:W3CDTF">2021-05-19T07:27:00Z</dcterms:modified>
</cp:coreProperties>
</file>