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435E" w14:textId="77777777" w:rsidR="000C6CCB" w:rsidRPr="00B57C7F" w:rsidRDefault="000C6CCB" w:rsidP="00B57C7F">
      <w:pPr>
        <w:pStyle w:val="Tytu"/>
        <w:jc w:val="right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 xml:space="preserve">Załącznik nr 3 do </w:t>
      </w:r>
      <w:r w:rsidR="0058034B" w:rsidRPr="00B57C7F">
        <w:rPr>
          <w:rFonts w:ascii="Arial" w:hAnsi="Arial" w:cs="Arial"/>
          <w:sz w:val="20"/>
          <w:szCs w:val="20"/>
        </w:rPr>
        <w:t>Zapytania ofertowego</w:t>
      </w:r>
    </w:p>
    <w:p w14:paraId="5F4D3E4B" w14:textId="77777777" w:rsidR="000C6CCB" w:rsidRDefault="00C67BAA" w:rsidP="00B57C7F">
      <w:pPr>
        <w:pStyle w:val="Tytu"/>
        <w:jc w:val="right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>Wzór umowy</w:t>
      </w:r>
    </w:p>
    <w:p w14:paraId="315BB896" w14:textId="77777777" w:rsidR="00B57C7F" w:rsidRPr="00B57C7F" w:rsidRDefault="00B57C7F" w:rsidP="00B57C7F">
      <w:pPr>
        <w:pStyle w:val="Tytu"/>
        <w:jc w:val="right"/>
        <w:rPr>
          <w:rFonts w:ascii="Arial" w:hAnsi="Arial" w:cs="Arial"/>
          <w:sz w:val="20"/>
          <w:szCs w:val="20"/>
        </w:rPr>
      </w:pPr>
    </w:p>
    <w:p w14:paraId="26C51734" w14:textId="77777777" w:rsidR="000C6CCB" w:rsidRPr="00B57C7F" w:rsidRDefault="000C6CCB" w:rsidP="00B57C7F">
      <w:pPr>
        <w:pStyle w:val="Tytu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>U M O W A Nr  ……………</w:t>
      </w:r>
    </w:p>
    <w:p w14:paraId="7217EF05" w14:textId="77777777" w:rsidR="00533239" w:rsidRPr="00B57C7F" w:rsidRDefault="00533239" w:rsidP="00B57C7F">
      <w:pPr>
        <w:pStyle w:val="Tytu"/>
        <w:rPr>
          <w:rFonts w:ascii="Arial" w:hAnsi="Arial" w:cs="Arial"/>
          <w:sz w:val="20"/>
          <w:szCs w:val="20"/>
        </w:rPr>
      </w:pPr>
    </w:p>
    <w:p w14:paraId="1B397773" w14:textId="77777777" w:rsidR="000C6CCB" w:rsidRDefault="000C6CCB" w:rsidP="00B57C7F">
      <w:pPr>
        <w:jc w:val="center"/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zawarta w </w:t>
      </w:r>
      <w:r w:rsidRPr="00B57C7F">
        <w:rPr>
          <w:rFonts w:ascii="Arial" w:hAnsi="Arial" w:cs="Arial"/>
          <w:b/>
          <w:bCs/>
        </w:rPr>
        <w:t xml:space="preserve">Odrzywole </w:t>
      </w:r>
      <w:r w:rsidRPr="00B57C7F">
        <w:rPr>
          <w:rFonts w:ascii="Arial" w:hAnsi="Arial" w:cs="Arial"/>
        </w:rPr>
        <w:t xml:space="preserve">w dniu </w:t>
      </w:r>
      <w:r w:rsidRPr="00B57C7F">
        <w:rPr>
          <w:rFonts w:ascii="Arial" w:hAnsi="Arial" w:cs="Arial"/>
          <w:b/>
          <w:bCs/>
        </w:rPr>
        <w:t>………………….</w:t>
      </w:r>
      <w:r w:rsidR="00751D6F" w:rsidRPr="00B57C7F">
        <w:rPr>
          <w:rFonts w:ascii="Arial" w:hAnsi="Arial" w:cs="Arial"/>
          <w:b/>
          <w:bCs/>
        </w:rPr>
        <w:t xml:space="preserve"> </w:t>
      </w:r>
      <w:r w:rsidRPr="00B57C7F">
        <w:rPr>
          <w:rFonts w:ascii="Arial" w:hAnsi="Arial" w:cs="Arial"/>
        </w:rPr>
        <w:t>pomiędzy:</w:t>
      </w:r>
    </w:p>
    <w:p w14:paraId="06A82829" w14:textId="77777777" w:rsidR="00B57C7F" w:rsidRPr="00B57C7F" w:rsidRDefault="00B57C7F" w:rsidP="00B57C7F">
      <w:pPr>
        <w:jc w:val="center"/>
        <w:rPr>
          <w:rFonts w:ascii="Arial" w:hAnsi="Arial" w:cs="Arial"/>
        </w:rPr>
      </w:pPr>
    </w:p>
    <w:p w14:paraId="7C1954E7" w14:textId="77777777" w:rsidR="00533239" w:rsidRPr="00B57C7F" w:rsidRDefault="00533239" w:rsidP="00B57C7F">
      <w:pPr>
        <w:jc w:val="center"/>
        <w:rPr>
          <w:rFonts w:ascii="Arial" w:hAnsi="Arial" w:cs="Arial"/>
        </w:rPr>
      </w:pPr>
    </w:p>
    <w:p w14:paraId="72DB21F8" w14:textId="77777777" w:rsidR="000C6CCB" w:rsidRDefault="000C6CCB" w:rsidP="00B57C7F">
      <w:pPr>
        <w:rPr>
          <w:rFonts w:ascii="Arial" w:hAnsi="Arial" w:cs="Arial"/>
        </w:rPr>
      </w:pPr>
      <w:r w:rsidRPr="00B57C7F">
        <w:rPr>
          <w:rFonts w:ascii="Arial" w:hAnsi="Arial" w:cs="Arial"/>
          <w:b/>
          <w:bCs/>
        </w:rPr>
        <w:t>Gminą Odrzywół</w:t>
      </w:r>
      <w:r w:rsidRPr="00B57C7F">
        <w:rPr>
          <w:rFonts w:ascii="Arial" w:hAnsi="Arial" w:cs="Arial"/>
        </w:rPr>
        <w:t xml:space="preserve"> , 26 – 425 Odrzywół, ul. Warszawska 53, reprezentowaną przez:</w:t>
      </w:r>
    </w:p>
    <w:p w14:paraId="5BB31144" w14:textId="77777777" w:rsidR="00B57C7F" w:rsidRPr="00B57C7F" w:rsidRDefault="00B57C7F" w:rsidP="00B57C7F">
      <w:pPr>
        <w:rPr>
          <w:rFonts w:ascii="Arial" w:hAnsi="Arial" w:cs="Arial"/>
        </w:rPr>
      </w:pPr>
    </w:p>
    <w:p w14:paraId="7FAA4660" w14:textId="77777777" w:rsidR="00533239" w:rsidRPr="00B57C7F" w:rsidRDefault="00533239" w:rsidP="00B57C7F">
      <w:pPr>
        <w:rPr>
          <w:rFonts w:ascii="Arial" w:hAnsi="Arial" w:cs="Arial"/>
        </w:rPr>
      </w:pPr>
    </w:p>
    <w:p w14:paraId="425AC790" w14:textId="77777777" w:rsidR="000C6CCB" w:rsidRPr="00B57C7F" w:rsidRDefault="000C6CCB" w:rsidP="00B57C7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>mgr Mariana Kmieciaka – Wójta Gminy Odrzywół</w:t>
      </w:r>
    </w:p>
    <w:p w14:paraId="2FA6AE5D" w14:textId="77777777" w:rsidR="000C6CCB" w:rsidRPr="00B57C7F" w:rsidRDefault="000C6CCB" w:rsidP="00B57C7F">
      <w:pPr>
        <w:ind w:left="567"/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za kontrasygnatą </w:t>
      </w:r>
    </w:p>
    <w:p w14:paraId="287BF177" w14:textId="77777777" w:rsidR="000C6CCB" w:rsidRPr="00B57C7F" w:rsidRDefault="00730565" w:rsidP="00B57C7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>Małgorzaty Wasilewskiej</w:t>
      </w:r>
      <w:r w:rsidR="000C6CCB" w:rsidRPr="00B57C7F">
        <w:rPr>
          <w:rFonts w:ascii="Arial" w:hAnsi="Arial" w:cs="Arial"/>
          <w:b/>
          <w:bCs/>
        </w:rPr>
        <w:t xml:space="preserve"> – Skarbnika Gminy</w:t>
      </w:r>
    </w:p>
    <w:p w14:paraId="35EB273E" w14:textId="77777777" w:rsidR="000C6CCB" w:rsidRPr="00B57C7F" w:rsidRDefault="000C6CCB" w:rsidP="00B57C7F">
      <w:pPr>
        <w:ind w:left="567"/>
        <w:rPr>
          <w:rFonts w:ascii="Arial" w:hAnsi="Arial" w:cs="Arial"/>
          <w:b/>
          <w:bCs/>
        </w:rPr>
      </w:pPr>
      <w:r w:rsidRPr="00B57C7F">
        <w:rPr>
          <w:rFonts w:ascii="Arial" w:hAnsi="Arial" w:cs="Arial"/>
        </w:rPr>
        <w:t xml:space="preserve">Zwaną dalej </w:t>
      </w:r>
      <w:r w:rsidRPr="00B57C7F">
        <w:rPr>
          <w:rFonts w:ascii="Arial" w:hAnsi="Arial" w:cs="Arial"/>
          <w:b/>
          <w:bCs/>
        </w:rPr>
        <w:t xml:space="preserve">Zamawiającym </w:t>
      </w:r>
    </w:p>
    <w:p w14:paraId="194D342B" w14:textId="77777777" w:rsidR="000C6CCB" w:rsidRPr="00B57C7F" w:rsidRDefault="000C6CCB" w:rsidP="00B57C7F">
      <w:pPr>
        <w:ind w:left="567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>a</w:t>
      </w:r>
    </w:p>
    <w:p w14:paraId="41D70367" w14:textId="77777777" w:rsidR="000C6CCB" w:rsidRPr="00B57C7F" w:rsidRDefault="000C6CCB" w:rsidP="00B57C7F">
      <w:pPr>
        <w:ind w:left="567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>………………….</w:t>
      </w:r>
    </w:p>
    <w:p w14:paraId="70AA5F94" w14:textId="77777777" w:rsidR="000C6CCB" w:rsidRPr="00B57C7F" w:rsidRDefault="000C6CCB" w:rsidP="00B57C7F">
      <w:pPr>
        <w:ind w:left="567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>………………….</w:t>
      </w:r>
    </w:p>
    <w:p w14:paraId="5321B6D0" w14:textId="77777777" w:rsidR="000C6CCB" w:rsidRPr="00B57C7F" w:rsidRDefault="000C6CCB" w:rsidP="00B57C7F">
      <w:pPr>
        <w:ind w:left="567"/>
        <w:rPr>
          <w:rFonts w:ascii="Arial" w:hAnsi="Arial" w:cs="Arial"/>
        </w:rPr>
      </w:pPr>
      <w:r w:rsidRPr="00B57C7F">
        <w:rPr>
          <w:rFonts w:ascii="Arial" w:hAnsi="Arial" w:cs="Arial"/>
        </w:rPr>
        <w:t>reprezentowanym przez:</w:t>
      </w:r>
    </w:p>
    <w:p w14:paraId="4F6F21C1" w14:textId="77777777" w:rsidR="000C6CCB" w:rsidRPr="00B57C7F" w:rsidRDefault="000C6CCB" w:rsidP="00B57C7F">
      <w:pPr>
        <w:ind w:left="567"/>
        <w:rPr>
          <w:rFonts w:ascii="Arial" w:hAnsi="Arial" w:cs="Arial"/>
          <w:b/>
          <w:bCs/>
          <w:i/>
        </w:rPr>
      </w:pPr>
      <w:r w:rsidRPr="00B57C7F">
        <w:rPr>
          <w:rFonts w:ascii="Arial" w:hAnsi="Arial" w:cs="Arial"/>
          <w:b/>
          <w:bCs/>
          <w:i/>
        </w:rPr>
        <w:t>………………………..</w:t>
      </w:r>
    </w:p>
    <w:p w14:paraId="756EBAEF" w14:textId="77777777" w:rsidR="000C6CCB" w:rsidRPr="00B57C7F" w:rsidRDefault="000C6CCB" w:rsidP="00B57C7F">
      <w:pPr>
        <w:ind w:left="567"/>
        <w:rPr>
          <w:rFonts w:ascii="Arial" w:hAnsi="Arial" w:cs="Arial"/>
          <w:b/>
          <w:bCs/>
        </w:rPr>
      </w:pPr>
      <w:r w:rsidRPr="00B57C7F">
        <w:rPr>
          <w:rFonts w:ascii="Arial" w:hAnsi="Arial" w:cs="Arial"/>
        </w:rPr>
        <w:t xml:space="preserve">zwanym dalej </w:t>
      </w:r>
      <w:r w:rsidRPr="00B57C7F">
        <w:rPr>
          <w:rFonts w:ascii="Arial" w:hAnsi="Arial" w:cs="Arial"/>
          <w:b/>
          <w:bCs/>
        </w:rPr>
        <w:t>Wykonawcą</w:t>
      </w:r>
    </w:p>
    <w:p w14:paraId="34064A27" w14:textId="77777777" w:rsidR="000C6CCB" w:rsidRDefault="000C6CCB" w:rsidP="00B57C7F">
      <w:pPr>
        <w:pStyle w:val="Tekstpodstawowy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>Została zawarta umowa o następującej treści:</w:t>
      </w:r>
    </w:p>
    <w:p w14:paraId="70578039" w14:textId="77777777" w:rsidR="00B57C7F" w:rsidRPr="00B57C7F" w:rsidRDefault="00B57C7F" w:rsidP="00B57C7F">
      <w:pPr>
        <w:pStyle w:val="Tekstpodstawowy"/>
        <w:rPr>
          <w:rFonts w:ascii="Arial" w:hAnsi="Arial" w:cs="Arial"/>
          <w:sz w:val="20"/>
          <w:szCs w:val="20"/>
        </w:rPr>
      </w:pPr>
    </w:p>
    <w:p w14:paraId="67DF048A" w14:textId="77777777" w:rsidR="000C6CCB" w:rsidRPr="00B57C7F" w:rsidRDefault="000C6CCB" w:rsidP="00B57C7F">
      <w:pPr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       § 1</w:t>
      </w:r>
      <w:r w:rsidR="00D6370C" w:rsidRPr="00B57C7F">
        <w:rPr>
          <w:rFonts w:ascii="Arial" w:hAnsi="Arial" w:cs="Arial"/>
          <w:b/>
          <w:bCs/>
        </w:rPr>
        <w:t>.</w:t>
      </w:r>
    </w:p>
    <w:p w14:paraId="71BE0975" w14:textId="77777777" w:rsidR="000C6CCB" w:rsidRPr="00B57C7F" w:rsidRDefault="000C6CCB" w:rsidP="00B57C7F">
      <w:pPr>
        <w:pStyle w:val="Tekstpodstawowy"/>
        <w:rPr>
          <w:rFonts w:ascii="Arial" w:hAnsi="Arial" w:cs="Arial"/>
          <w:sz w:val="20"/>
          <w:szCs w:val="20"/>
        </w:rPr>
      </w:pPr>
    </w:p>
    <w:p w14:paraId="4C4FACD9" w14:textId="220FA9BA" w:rsidR="005506E3" w:rsidRPr="00B57C7F" w:rsidRDefault="00685490" w:rsidP="00F47548">
      <w:pPr>
        <w:suppressAutoHyphens/>
        <w:jc w:val="both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iCs/>
        </w:rPr>
        <w:t xml:space="preserve">Na podstawie niniejszej umowy Wykonawca zobowiązuje się do wykonania na rzecz Zamawiającego robót budowlanych w ramach inwestycji  </w:t>
      </w:r>
      <w:r w:rsidRPr="00B57C7F">
        <w:rPr>
          <w:rFonts w:ascii="Arial" w:hAnsi="Arial" w:cs="Arial"/>
          <w:bCs/>
        </w:rPr>
        <w:t>p</w:t>
      </w:r>
      <w:r w:rsidR="00C8769C" w:rsidRPr="00B57C7F">
        <w:rPr>
          <w:rFonts w:ascii="Arial" w:hAnsi="Arial" w:cs="Arial"/>
          <w:bCs/>
        </w:rPr>
        <w:t>n</w:t>
      </w:r>
      <w:r w:rsidR="00547612" w:rsidRPr="00B57C7F">
        <w:rPr>
          <w:rFonts w:ascii="Arial" w:hAnsi="Arial" w:cs="Arial"/>
          <w:bCs/>
        </w:rPr>
        <w:t>.:</w:t>
      </w:r>
      <w:r w:rsidR="005506E3" w:rsidRPr="00B57C7F">
        <w:rPr>
          <w:rFonts w:ascii="Arial" w:hAnsi="Arial" w:cs="Arial"/>
        </w:rPr>
        <w:t xml:space="preserve"> </w:t>
      </w:r>
      <w:r w:rsidR="00F47548">
        <w:rPr>
          <w:rFonts w:ascii="Arial" w:hAnsi="Arial" w:cs="Arial"/>
        </w:rPr>
        <w:t>„</w:t>
      </w:r>
      <w:r w:rsidR="005506E3" w:rsidRPr="00B57C7F">
        <w:rPr>
          <w:rFonts w:ascii="Arial" w:hAnsi="Arial" w:cs="Arial"/>
          <w:b/>
          <w:bCs/>
        </w:rPr>
        <w:t xml:space="preserve"> </w:t>
      </w:r>
      <w:r w:rsidR="00F47548" w:rsidRPr="00F47548">
        <w:rPr>
          <w:rFonts w:ascii="Arial" w:hAnsi="Arial" w:cs="Arial"/>
          <w:b/>
        </w:rPr>
        <w:t xml:space="preserve">REMONT POMIESZCZENIA ŚWIETLICY W BUDYNKU OSP </w:t>
      </w:r>
      <w:r w:rsidR="00F47548" w:rsidRPr="00F47548">
        <w:rPr>
          <w:rFonts w:ascii="Arial" w:hAnsi="Arial" w:cs="Arial"/>
          <w:b/>
        </w:rPr>
        <w:br/>
        <w:t>W ODRZYWOLE-WYKONANIE INSTALACJI ELEKTRYCZNYCH</w:t>
      </w:r>
      <w:r w:rsidR="00F47548">
        <w:rPr>
          <w:rFonts w:ascii="Arial" w:hAnsi="Arial" w:cs="Arial"/>
          <w:b/>
          <w:color w:val="002060"/>
        </w:rPr>
        <w:t>”.</w:t>
      </w:r>
    </w:p>
    <w:p w14:paraId="27A6D3B4" w14:textId="14628186" w:rsidR="0080015C" w:rsidRPr="00B57C7F" w:rsidRDefault="005506E3" w:rsidP="00F475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7C7F">
        <w:rPr>
          <w:rFonts w:ascii="Arial" w:hAnsi="Arial" w:cs="Arial"/>
          <w:highlight w:val="white"/>
        </w:rPr>
        <w:t>Szczegółowy zakres i ilość robót zawierają przedmiary robót</w:t>
      </w:r>
      <w:r w:rsidR="009D3AF5" w:rsidRPr="00B57C7F">
        <w:rPr>
          <w:rFonts w:ascii="Arial" w:hAnsi="Arial" w:cs="Arial"/>
        </w:rPr>
        <w:t xml:space="preserve"> oraz </w:t>
      </w:r>
      <w:r w:rsidR="00D6370C" w:rsidRPr="00B57C7F">
        <w:rPr>
          <w:rFonts w:ascii="Arial" w:hAnsi="Arial" w:cs="Arial"/>
        </w:rPr>
        <w:t>Pro</w:t>
      </w:r>
      <w:r w:rsidR="00C133AF" w:rsidRPr="00B57C7F">
        <w:rPr>
          <w:rFonts w:ascii="Arial" w:hAnsi="Arial" w:cs="Arial"/>
        </w:rPr>
        <w:t>jekt architektoniczno-budowlany</w:t>
      </w:r>
      <w:r w:rsidR="00F47548">
        <w:rPr>
          <w:rFonts w:ascii="Arial" w:hAnsi="Arial" w:cs="Arial"/>
        </w:rPr>
        <w:t xml:space="preserve"> </w:t>
      </w:r>
      <w:r w:rsidR="00C133AF" w:rsidRPr="00B57C7F">
        <w:rPr>
          <w:rFonts w:ascii="Arial" w:hAnsi="Arial" w:cs="Arial"/>
        </w:rPr>
        <w:t>i </w:t>
      </w:r>
      <w:r w:rsidR="00D6370C" w:rsidRPr="00B57C7F">
        <w:rPr>
          <w:rFonts w:ascii="Arial" w:hAnsi="Arial" w:cs="Arial"/>
        </w:rPr>
        <w:t>Projekt Techniczny</w:t>
      </w:r>
      <w:r w:rsidRPr="00B57C7F">
        <w:rPr>
          <w:rFonts w:ascii="Arial" w:hAnsi="Arial" w:cs="Arial"/>
        </w:rPr>
        <w:t>.</w:t>
      </w:r>
    </w:p>
    <w:p w14:paraId="4614762F" w14:textId="77777777" w:rsidR="000C6CCB" w:rsidRPr="00B57C7F" w:rsidRDefault="000C6CCB" w:rsidP="00B57C7F">
      <w:pPr>
        <w:ind w:left="360"/>
        <w:jc w:val="center"/>
        <w:rPr>
          <w:rFonts w:ascii="Arial" w:hAnsi="Arial" w:cs="Arial"/>
          <w:b/>
          <w:bCs/>
        </w:rPr>
      </w:pPr>
    </w:p>
    <w:p w14:paraId="2687EF66" w14:textId="4EDE63DA" w:rsidR="000C6CCB" w:rsidRPr="00B57C7F" w:rsidRDefault="000C6CCB" w:rsidP="00697EF4">
      <w:pPr>
        <w:ind w:left="360"/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§ </w:t>
      </w:r>
      <w:r w:rsidR="00697EF4">
        <w:rPr>
          <w:rFonts w:ascii="Arial" w:hAnsi="Arial" w:cs="Arial"/>
          <w:b/>
          <w:bCs/>
        </w:rPr>
        <w:t>2</w:t>
      </w:r>
      <w:r w:rsidR="00D6370C" w:rsidRPr="00B57C7F">
        <w:rPr>
          <w:rFonts w:ascii="Arial" w:hAnsi="Arial" w:cs="Arial"/>
          <w:b/>
          <w:bCs/>
        </w:rPr>
        <w:t>.</w:t>
      </w:r>
    </w:p>
    <w:p w14:paraId="47F7F272" w14:textId="77777777" w:rsidR="00A413AC" w:rsidRPr="00B57C7F" w:rsidRDefault="00A413AC" w:rsidP="00B57C7F">
      <w:pPr>
        <w:ind w:left="360"/>
        <w:jc w:val="center"/>
        <w:rPr>
          <w:rFonts w:ascii="Arial" w:hAnsi="Arial" w:cs="Arial"/>
          <w:b/>
          <w:bCs/>
        </w:rPr>
      </w:pPr>
    </w:p>
    <w:p w14:paraId="0E1CE9D1" w14:textId="77777777" w:rsidR="000C6CCB" w:rsidRPr="00B57C7F" w:rsidRDefault="000C6CCB" w:rsidP="00B57C7F">
      <w:pPr>
        <w:jc w:val="both"/>
        <w:rPr>
          <w:rFonts w:ascii="Arial" w:hAnsi="Arial" w:cs="Arial"/>
        </w:rPr>
      </w:pPr>
      <w:r w:rsidRPr="00B57C7F">
        <w:rPr>
          <w:rFonts w:ascii="Arial" w:hAnsi="Arial" w:cs="Arial"/>
          <w:b/>
          <w:bCs/>
        </w:rPr>
        <w:t>Wykonawca</w:t>
      </w:r>
      <w:r w:rsidRPr="00B57C7F">
        <w:rPr>
          <w:rFonts w:ascii="Arial" w:hAnsi="Arial" w:cs="Arial"/>
        </w:rPr>
        <w:t xml:space="preserve"> zobowiązuje się do zrealizowania przedmiotu umowy okreś</w:t>
      </w:r>
      <w:r w:rsidR="00751D6F" w:rsidRPr="00B57C7F">
        <w:rPr>
          <w:rFonts w:ascii="Arial" w:hAnsi="Arial" w:cs="Arial"/>
        </w:rPr>
        <w:t>lonego w § 1 niniejszej umowy w </w:t>
      </w:r>
      <w:r w:rsidRPr="00B57C7F">
        <w:rPr>
          <w:rFonts w:ascii="Arial" w:hAnsi="Arial" w:cs="Arial"/>
        </w:rPr>
        <w:t>terminach:</w:t>
      </w:r>
    </w:p>
    <w:p w14:paraId="0642A7B5" w14:textId="77777777" w:rsidR="000C6CCB" w:rsidRPr="00B57C7F" w:rsidRDefault="000C6CCB" w:rsidP="00B57C7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Rozpoczęcie realizacji przedmiotu umowy w ciągu </w:t>
      </w:r>
      <w:r w:rsidR="0080015C" w:rsidRPr="00B57C7F">
        <w:rPr>
          <w:rFonts w:ascii="Arial" w:hAnsi="Arial" w:cs="Arial"/>
        </w:rPr>
        <w:t>7</w:t>
      </w:r>
      <w:r w:rsidRPr="00B57C7F">
        <w:rPr>
          <w:rFonts w:ascii="Arial" w:hAnsi="Arial" w:cs="Arial"/>
        </w:rPr>
        <w:t xml:space="preserve"> dni </w:t>
      </w:r>
      <w:r w:rsidR="0019353B" w:rsidRPr="00B57C7F">
        <w:rPr>
          <w:rFonts w:ascii="Arial" w:hAnsi="Arial" w:cs="Arial"/>
        </w:rPr>
        <w:t>od</w:t>
      </w:r>
      <w:r w:rsidRPr="00B57C7F">
        <w:rPr>
          <w:rFonts w:ascii="Arial" w:hAnsi="Arial" w:cs="Arial"/>
        </w:rPr>
        <w:t xml:space="preserve"> podpisani</w:t>
      </w:r>
      <w:r w:rsidR="0019353B" w:rsidRPr="00B57C7F">
        <w:rPr>
          <w:rFonts w:ascii="Arial" w:hAnsi="Arial" w:cs="Arial"/>
        </w:rPr>
        <w:t>a</w:t>
      </w:r>
      <w:r w:rsidRPr="00B57C7F">
        <w:rPr>
          <w:rFonts w:ascii="Arial" w:hAnsi="Arial" w:cs="Arial"/>
        </w:rPr>
        <w:t xml:space="preserve"> </w:t>
      </w:r>
      <w:r w:rsidR="005506E3" w:rsidRPr="00B57C7F">
        <w:rPr>
          <w:rFonts w:ascii="Arial" w:hAnsi="Arial" w:cs="Arial"/>
        </w:rPr>
        <w:t>umowy</w:t>
      </w:r>
      <w:r w:rsidRPr="00B57C7F">
        <w:rPr>
          <w:rFonts w:ascii="Arial" w:hAnsi="Arial" w:cs="Arial"/>
        </w:rPr>
        <w:t>.</w:t>
      </w:r>
    </w:p>
    <w:p w14:paraId="462887BF" w14:textId="4E2CC27D" w:rsidR="000C6CCB" w:rsidRPr="00697EF4" w:rsidRDefault="00697EF4" w:rsidP="00B57C7F">
      <w:pPr>
        <w:numPr>
          <w:ilvl w:val="0"/>
          <w:numId w:val="3"/>
        </w:numPr>
        <w:jc w:val="both"/>
        <w:rPr>
          <w:rFonts w:ascii="Arial" w:hAnsi="Arial" w:cs="Arial"/>
          <w:b/>
          <w:bCs/>
          <w:color w:val="002060"/>
        </w:rPr>
      </w:pPr>
      <w:r w:rsidRPr="000A2D66">
        <w:rPr>
          <w:rFonts w:ascii="Arial" w:hAnsi="Arial" w:cs="Arial"/>
        </w:rPr>
        <w:t xml:space="preserve">Planowany termin zakończenia robót budowlanych: </w:t>
      </w:r>
      <w:r w:rsidRPr="00697EF4">
        <w:rPr>
          <w:rFonts w:ascii="Arial" w:hAnsi="Arial" w:cs="Arial"/>
          <w:b/>
          <w:color w:val="002060"/>
        </w:rPr>
        <w:t xml:space="preserve">w terminie </w:t>
      </w:r>
      <w:r w:rsidR="00F47548">
        <w:rPr>
          <w:rFonts w:ascii="Arial" w:hAnsi="Arial" w:cs="Arial"/>
          <w:b/>
          <w:color w:val="002060"/>
        </w:rPr>
        <w:t>do 30 listopada 2022 roku.</w:t>
      </w:r>
    </w:p>
    <w:p w14:paraId="1BEC7EAF" w14:textId="77777777" w:rsidR="00972980" w:rsidRPr="00B57C7F" w:rsidRDefault="000C6CCB" w:rsidP="00B57C7F">
      <w:pPr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    </w:t>
      </w:r>
    </w:p>
    <w:p w14:paraId="5AC4C050" w14:textId="34F417D9" w:rsidR="000C6CCB" w:rsidRPr="00B57C7F" w:rsidRDefault="000C6CCB" w:rsidP="00B57C7F">
      <w:pPr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 § </w:t>
      </w:r>
      <w:r w:rsidR="00697EF4">
        <w:rPr>
          <w:rFonts w:ascii="Arial" w:hAnsi="Arial" w:cs="Arial"/>
          <w:b/>
          <w:bCs/>
        </w:rPr>
        <w:t>3</w:t>
      </w:r>
      <w:r w:rsidR="00D6370C" w:rsidRPr="00B57C7F">
        <w:rPr>
          <w:rFonts w:ascii="Arial" w:hAnsi="Arial" w:cs="Arial"/>
          <w:b/>
          <w:bCs/>
        </w:rPr>
        <w:t>.</w:t>
      </w:r>
    </w:p>
    <w:p w14:paraId="49129481" w14:textId="77777777" w:rsidR="00A413AC" w:rsidRPr="00B57C7F" w:rsidRDefault="00A413AC" w:rsidP="00B57C7F">
      <w:pPr>
        <w:jc w:val="center"/>
        <w:rPr>
          <w:rFonts w:ascii="Arial" w:hAnsi="Arial" w:cs="Arial"/>
          <w:b/>
          <w:bCs/>
        </w:rPr>
      </w:pPr>
    </w:p>
    <w:p w14:paraId="68D7F1BA" w14:textId="77777777" w:rsidR="0080015C" w:rsidRPr="00B57C7F" w:rsidRDefault="0080015C" w:rsidP="00B57C7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 w:rsidRPr="00B57C7F">
        <w:rPr>
          <w:rFonts w:ascii="Arial" w:eastAsia="SimSun" w:hAnsi="Arial" w:cs="Arial"/>
        </w:rPr>
        <w:t>1.</w:t>
      </w:r>
      <w:r w:rsidRPr="00B57C7F">
        <w:rPr>
          <w:rFonts w:ascii="Arial" w:eastAsia="SimSun" w:hAnsi="Arial" w:cs="Arial"/>
        </w:rPr>
        <w:tab/>
        <w:t>Za wykonanie przedmiotu umowy określonego w §1 umowy</w:t>
      </w:r>
      <w:r w:rsidR="005404D1" w:rsidRPr="00B57C7F">
        <w:rPr>
          <w:rFonts w:ascii="Arial" w:eastAsia="SimSun" w:hAnsi="Arial" w:cs="Arial"/>
        </w:rPr>
        <w:t>, Strony ustalają wynagrodzenie</w:t>
      </w:r>
      <w:r w:rsidRPr="00B57C7F">
        <w:rPr>
          <w:rFonts w:ascii="Arial" w:eastAsia="SimSun" w:hAnsi="Arial" w:cs="Arial"/>
        </w:rPr>
        <w:t xml:space="preserve"> </w:t>
      </w:r>
      <w:r w:rsidRPr="00B57C7F">
        <w:rPr>
          <w:rFonts w:ascii="Arial" w:hAnsi="Arial" w:cs="Arial"/>
        </w:rPr>
        <w:t>ryczałtowe</w:t>
      </w:r>
      <w:r w:rsidRPr="00B57C7F">
        <w:rPr>
          <w:rFonts w:ascii="Arial" w:eastAsia="SimSun" w:hAnsi="Arial" w:cs="Arial"/>
        </w:rPr>
        <w:t xml:space="preserve"> w łącznej kwocie</w:t>
      </w:r>
      <w:r w:rsidR="00751D6F" w:rsidRPr="00B57C7F">
        <w:rPr>
          <w:rFonts w:ascii="Arial" w:hAnsi="Arial" w:cs="Arial"/>
        </w:rPr>
        <w:t>:</w:t>
      </w:r>
    </w:p>
    <w:p w14:paraId="3F6156BE" w14:textId="77777777" w:rsidR="0080015C" w:rsidRPr="00B57C7F" w:rsidRDefault="0080015C" w:rsidP="00B57C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499FA0" w14:textId="77777777" w:rsidR="00751D6F" w:rsidRPr="00B57C7F" w:rsidRDefault="00751D6F" w:rsidP="00B57C7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kwota netto........................................................................................................... zł </w:t>
      </w:r>
    </w:p>
    <w:p w14:paraId="677D867A" w14:textId="77777777" w:rsidR="00751D6F" w:rsidRPr="00B57C7F" w:rsidRDefault="00751D6F" w:rsidP="00B57C7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57C7F">
        <w:rPr>
          <w:rFonts w:ascii="Arial" w:hAnsi="Arial" w:cs="Arial"/>
        </w:rPr>
        <w:t>(słownie: .............................................................................................................. )</w:t>
      </w:r>
    </w:p>
    <w:p w14:paraId="559CEFDA" w14:textId="77777777" w:rsidR="00751D6F" w:rsidRPr="00B57C7F" w:rsidRDefault="00751D6F" w:rsidP="00B57C7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57C7F">
        <w:rPr>
          <w:rFonts w:ascii="Arial" w:hAnsi="Arial" w:cs="Arial"/>
        </w:rPr>
        <w:t>podatek VAT........  %  w wysokości ................................................................... zł</w:t>
      </w:r>
    </w:p>
    <w:p w14:paraId="00AA6FDE" w14:textId="77777777" w:rsidR="00751D6F" w:rsidRPr="00B57C7F" w:rsidRDefault="00751D6F" w:rsidP="00B57C7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57C7F">
        <w:rPr>
          <w:rFonts w:ascii="Arial" w:eastAsia="SimSun" w:hAnsi="Arial" w:cs="Arial"/>
        </w:rPr>
        <w:t>Łącznie wynagrodzenie ryczałtowe brutto wynosi</w:t>
      </w:r>
      <w:r w:rsidRPr="00B57C7F">
        <w:rPr>
          <w:rFonts w:ascii="Arial" w:hAnsi="Arial" w:cs="Arial"/>
        </w:rPr>
        <w:t xml:space="preserve">  ............................. zł </w:t>
      </w:r>
    </w:p>
    <w:p w14:paraId="259239D1" w14:textId="77777777" w:rsidR="00751D6F" w:rsidRPr="00B57C7F" w:rsidRDefault="00751D6F" w:rsidP="00B57C7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57C7F">
        <w:rPr>
          <w:rFonts w:ascii="Arial" w:hAnsi="Arial" w:cs="Arial"/>
        </w:rPr>
        <w:t>(słownie: .............................................................................................................. )</w:t>
      </w:r>
    </w:p>
    <w:p w14:paraId="75C0DA2B" w14:textId="77777777" w:rsidR="00ED30BE" w:rsidRPr="00B57C7F" w:rsidRDefault="00ED30BE" w:rsidP="00B57C7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  <w:r w:rsidRPr="00B57C7F">
        <w:rPr>
          <w:rFonts w:ascii="Arial" w:hAnsi="Arial" w:cs="Arial"/>
        </w:rPr>
        <w:t xml:space="preserve">Zapłata wynagrodzenia należnego </w:t>
      </w:r>
      <w:r w:rsidRPr="00B57C7F">
        <w:rPr>
          <w:rFonts w:ascii="Arial" w:hAnsi="Arial" w:cs="Arial"/>
          <w:b/>
        </w:rPr>
        <w:t>Wykonawcy</w:t>
      </w:r>
      <w:r w:rsidRPr="00B57C7F">
        <w:rPr>
          <w:rFonts w:ascii="Arial" w:hAnsi="Arial" w:cs="Arial"/>
        </w:rPr>
        <w:t xml:space="preserve"> dokonywana będzie na rachunek bankowy, numer konta ....................................................................................................................................................</w:t>
      </w:r>
    </w:p>
    <w:p w14:paraId="027EA7C3" w14:textId="77777777" w:rsidR="00751D6F" w:rsidRPr="00B57C7F" w:rsidRDefault="00751D6F" w:rsidP="00B57C7F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position w:val="10"/>
          <w:sz w:val="20"/>
          <w:szCs w:val="20"/>
        </w:rPr>
      </w:pPr>
      <w:r w:rsidRPr="00B57C7F">
        <w:rPr>
          <w:rFonts w:ascii="Arial" w:hAnsi="Arial" w:cs="Arial"/>
          <w:position w:val="10"/>
          <w:sz w:val="20"/>
          <w:szCs w:val="20"/>
        </w:rPr>
        <w:t>Rozliczenie wynagrodzenia za wykonanie przedmiotu umowy nastąpi faktur</w:t>
      </w:r>
      <w:r w:rsidR="00E10B26" w:rsidRPr="00B57C7F">
        <w:rPr>
          <w:rFonts w:ascii="Arial" w:hAnsi="Arial" w:cs="Arial"/>
          <w:position w:val="10"/>
          <w:sz w:val="20"/>
          <w:szCs w:val="20"/>
        </w:rPr>
        <w:t>ą końcową</w:t>
      </w:r>
      <w:r w:rsidRPr="00B57C7F">
        <w:rPr>
          <w:rFonts w:ascii="Arial" w:hAnsi="Arial" w:cs="Arial"/>
          <w:position w:val="10"/>
          <w:sz w:val="20"/>
          <w:szCs w:val="20"/>
        </w:rPr>
        <w:t xml:space="preserve"> za całkowi</w:t>
      </w:r>
      <w:r w:rsidR="000944EA" w:rsidRPr="00B57C7F">
        <w:rPr>
          <w:rFonts w:ascii="Arial" w:hAnsi="Arial" w:cs="Arial"/>
          <w:position w:val="10"/>
          <w:sz w:val="20"/>
          <w:szCs w:val="20"/>
        </w:rPr>
        <w:t>te wykonanie przedmiotu umowy.</w:t>
      </w:r>
    </w:p>
    <w:p w14:paraId="4FF69092" w14:textId="77777777" w:rsidR="004979CE" w:rsidRPr="00B57C7F" w:rsidRDefault="004979CE" w:rsidP="00B57C7F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57C7F">
        <w:rPr>
          <w:rFonts w:ascii="Arial" w:hAnsi="Arial" w:cs="Arial"/>
        </w:rPr>
        <w:t>Należne wykonawcy wynagrodzenie będzie płatne</w:t>
      </w:r>
      <w:r w:rsidR="00C70386" w:rsidRPr="00B57C7F">
        <w:rPr>
          <w:rFonts w:ascii="Arial" w:hAnsi="Arial" w:cs="Arial"/>
        </w:rPr>
        <w:t>,</w:t>
      </w:r>
      <w:r w:rsidRPr="00B57C7F">
        <w:rPr>
          <w:rFonts w:ascii="Arial" w:hAnsi="Arial" w:cs="Arial"/>
        </w:rPr>
        <w:t xml:space="preserve"> </w:t>
      </w:r>
      <w:r w:rsidR="00C70386" w:rsidRPr="00697EF4">
        <w:rPr>
          <w:rFonts w:ascii="Arial" w:hAnsi="Arial" w:cs="Arial"/>
          <w:color w:val="002060"/>
        </w:rPr>
        <w:t>po sporządzeniu bezusterkowego protokołu kocowego</w:t>
      </w:r>
      <w:r w:rsidR="00C70386" w:rsidRPr="00B57C7F">
        <w:rPr>
          <w:rFonts w:ascii="Arial" w:hAnsi="Arial" w:cs="Arial"/>
        </w:rPr>
        <w:t xml:space="preserve">, </w:t>
      </w:r>
      <w:r w:rsidRPr="00B57C7F">
        <w:rPr>
          <w:rFonts w:ascii="Arial" w:hAnsi="Arial" w:cs="Arial"/>
        </w:rPr>
        <w:t>na podstawie faktur</w:t>
      </w:r>
      <w:r w:rsidR="005404D1" w:rsidRPr="00B57C7F">
        <w:rPr>
          <w:rFonts w:ascii="Arial" w:hAnsi="Arial" w:cs="Arial"/>
        </w:rPr>
        <w:t>/</w:t>
      </w:r>
      <w:r w:rsidR="00E10B26" w:rsidRPr="00B57C7F">
        <w:rPr>
          <w:rFonts w:ascii="Arial" w:hAnsi="Arial" w:cs="Arial"/>
        </w:rPr>
        <w:t>y</w:t>
      </w:r>
      <w:r w:rsidRPr="00B57C7F">
        <w:rPr>
          <w:rFonts w:ascii="Arial" w:hAnsi="Arial" w:cs="Arial"/>
        </w:rPr>
        <w:t xml:space="preserve"> VAT, przelew</w:t>
      </w:r>
      <w:r w:rsidR="005404D1" w:rsidRPr="00B57C7F">
        <w:rPr>
          <w:rFonts w:ascii="Arial" w:hAnsi="Arial" w:cs="Arial"/>
        </w:rPr>
        <w:t>em z</w:t>
      </w:r>
      <w:r w:rsidRPr="00B57C7F">
        <w:rPr>
          <w:rFonts w:ascii="Arial" w:hAnsi="Arial" w:cs="Arial"/>
        </w:rPr>
        <w:t xml:space="preserve"> konta Zamawiającego na konto Wykonawcy wskazane na fakturze, w terminie 30 dni licząc od daty otrzymania przez Zamawiającego prawidłowo wystawionej faktury. Przez  prawidłowo wystawioną fakturę rozumie się fakturę VAT zgodną z obowiązującymi w tym zakresie przepisami prawa, do której załączony będzie protokół odbioru </w:t>
      </w:r>
      <w:r w:rsidR="00E10B26" w:rsidRPr="00B57C7F">
        <w:rPr>
          <w:rFonts w:ascii="Arial" w:hAnsi="Arial" w:cs="Arial"/>
        </w:rPr>
        <w:t>końcowego robót.</w:t>
      </w:r>
    </w:p>
    <w:p w14:paraId="41151BBD" w14:textId="77777777" w:rsidR="000D09AD" w:rsidRPr="00B57C7F" w:rsidRDefault="000D09AD" w:rsidP="00B57C7F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position w:val="10"/>
          <w:sz w:val="20"/>
          <w:szCs w:val="20"/>
        </w:rPr>
      </w:pPr>
      <w:r w:rsidRPr="00B57C7F">
        <w:rPr>
          <w:rFonts w:ascii="Arial" w:hAnsi="Arial" w:cs="Arial"/>
          <w:position w:val="10"/>
          <w:sz w:val="20"/>
          <w:szCs w:val="20"/>
        </w:rPr>
        <w:t xml:space="preserve">Za </w:t>
      </w:r>
      <w:r w:rsidR="00F95FD7" w:rsidRPr="00B57C7F">
        <w:rPr>
          <w:rFonts w:ascii="Arial" w:hAnsi="Arial" w:cs="Arial"/>
          <w:position w:val="10"/>
          <w:sz w:val="20"/>
          <w:szCs w:val="20"/>
        </w:rPr>
        <w:t>termin</w:t>
      </w:r>
      <w:r w:rsidRPr="00B57C7F">
        <w:rPr>
          <w:rFonts w:ascii="Arial" w:hAnsi="Arial" w:cs="Arial"/>
          <w:position w:val="10"/>
          <w:sz w:val="20"/>
          <w:szCs w:val="20"/>
        </w:rPr>
        <w:t xml:space="preserve"> zapłaty przyjmuje się datę obciążenia rachunku bankowego Zamawiającego.</w:t>
      </w:r>
    </w:p>
    <w:p w14:paraId="61D60550" w14:textId="77777777" w:rsidR="00B57C7F" w:rsidRPr="00B57C7F" w:rsidRDefault="001E389C" w:rsidP="00B57C7F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position w:val="10"/>
          <w:sz w:val="20"/>
          <w:szCs w:val="20"/>
        </w:rPr>
      </w:pPr>
      <w:r w:rsidRPr="00B57C7F">
        <w:rPr>
          <w:rFonts w:ascii="Arial" w:hAnsi="Arial" w:cs="Arial"/>
          <w:position w:val="10"/>
          <w:sz w:val="20"/>
          <w:szCs w:val="20"/>
        </w:rPr>
        <w:t xml:space="preserve">Na fakturze Wykonawca umieści </w:t>
      </w:r>
      <w:r w:rsidR="00C8769C" w:rsidRPr="00B57C7F">
        <w:rPr>
          <w:rFonts w:ascii="Arial" w:hAnsi="Arial" w:cs="Arial"/>
          <w:position w:val="10"/>
          <w:sz w:val="20"/>
          <w:szCs w:val="20"/>
        </w:rPr>
        <w:t xml:space="preserve">nazwę, </w:t>
      </w:r>
      <w:r w:rsidR="009215CE" w:rsidRPr="00B57C7F">
        <w:rPr>
          <w:rFonts w:ascii="Arial" w:hAnsi="Arial" w:cs="Arial"/>
          <w:position w:val="10"/>
          <w:sz w:val="20"/>
          <w:szCs w:val="20"/>
        </w:rPr>
        <w:t>numer</w:t>
      </w:r>
      <w:r w:rsidR="00C8769C" w:rsidRPr="00B57C7F">
        <w:rPr>
          <w:rFonts w:ascii="Arial" w:hAnsi="Arial" w:cs="Arial"/>
          <w:position w:val="10"/>
          <w:sz w:val="20"/>
          <w:szCs w:val="20"/>
        </w:rPr>
        <w:t xml:space="preserve"> (symbol)</w:t>
      </w:r>
      <w:r w:rsidR="009215CE" w:rsidRPr="00B57C7F">
        <w:rPr>
          <w:rFonts w:ascii="Arial" w:hAnsi="Arial" w:cs="Arial"/>
          <w:position w:val="10"/>
          <w:sz w:val="20"/>
          <w:szCs w:val="20"/>
        </w:rPr>
        <w:t xml:space="preserve"> niniejszej umowy</w:t>
      </w:r>
      <w:r w:rsidRPr="00B57C7F">
        <w:rPr>
          <w:rFonts w:ascii="Arial" w:hAnsi="Arial" w:cs="Arial"/>
          <w:position w:val="10"/>
          <w:sz w:val="20"/>
          <w:szCs w:val="20"/>
        </w:rPr>
        <w:t>.</w:t>
      </w:r>
    </w:p>
    <w:p w14:paraId="6A96BE3A" w14:textId="77777777" w:rsidR="00B57C7F" w:rsidRPr="00B57C7F" w:rsidRDefault="001E389C" w:rsidP="00B57C7F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position w:val="10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lastRenderedPageBreak/>
        <w:t>Wykonawca nie może bez pisemnej zgody Zamawiającego przelać wierzytelności na rzecz osób trzecich ani dokonać innych cesji związanych z realizacją niniejszej umowy.</w:t>
      </w:r>
    </w:p>
    <w:p w14:paraId="340CB40D" w14:textId="5E557880" w:rsidR="00663205" w:rsidRPr="00697EF4" w:rsidRDefault="001E389C" w:rsidP="00B57C7F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2060"/>
          <w:position w:val="10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>Zamaw</w:t>
      </w:r>
      <w:r w:rsidR="008C467E" w:rsidRPr="00B57C7F">
        <w:rPr>
          <w:rFonts w:ascii="Arial" w:hAnsi="Arial" w:cs="Arial"/>
          <w:sz w:val="20"/>
          <w:szCs w:val="20"/>
        </w:rPr>
        <w:t>iając</w:t>
      </w:r>
      <w:r w:rsidRPr="00B57C7F">
        <w:rPr>
          <w:rFonts w:ascii="Arial" w:hAnsi="Arial" w:cs="Arial"/>
          <w:sz w:val="20"/>
          <w:szCs w:val="20"/>
        </w:rPr>
        <w:t>y ma prawo potrącić kary umowne z należnego Wykonawcy wynagrodzenia</w:t>
      </w:r>
      <w:r w:rsidR="00663205" w:rsidRPr="00B57C7F">
        <w:rPr>
          <w:rFonts w:ascii="Arial" w:hAnsi="Arial" w:cs="Arial"/>
          <w:sz w:val="20"/>
          <w:szCs w:val="20"/>
        </w:rPr>
        <w:t xml:space="preserve"> </w:t>
      </w:r>
      <w:r w:rsidR="00663205" w:rsidRPr="00697EF4">
        <w:rPr>
          <w:rFonts w:ascii="Arial" w:hAnsi="Arial" w:cs="Arial"/>
          <w:color w:val="002060"/>
          <w:sz w:val="20"/>
          <w:szCs w:val="20"/>
        </w:rPr>
        <w:t xml:space="preserve">na podstawie wystawionej przez niego noty obciążeniowej z wynagrodzenia Wykonawcy poprzez dokonanie zapłaty w kwocie odpowiednio niższej w stosunku do zobowiązania wynikającego </w:t>
      </w:r>
      <w:r w:rsidR="00B57C7F" w:rsidRPr="00697EF4">
        <w:rPr>
          <w:rFonts w:ascii="Arial" w:hAnsi="Arial" w:cs="Arial"/>
          <w:color w:val="002060"/>
          <w:sz w:val="20"/>
          <w:szCs w:val="20"/>
        </w:rPr>
        <w:t>z faktury, bez potrzeby i</w:t>
      </w:r>
      <w:r w:rsidR="00697EF4">
        <w:rPr>
          <w:rFonts w:ascii="Arial" w:hAnsi="Arial" w:cs="Arial"/>
          <w:color w:val="002060"/>
          <w:sz w:val="20"/>
          <w:szCs w:val="20"/>
        </w:rPr>
        <w:t> </w:t>
      </w:r>
      <w:r w:rsidR="00663205" w:rsidRPr="00697EF4">
        <w:rPr>
          <w:rFonts w:ascii="Arial" w:hAnsi="Arial" w:cs="Arial"/>
          <w:color w:val="002060"/>
          <w:sz w:val="20"/>
          <w:szCs w:val="20"/>
        </w:rPr>
        <w:t>uzyska</w:t>
      </w:r>
      <w:r w:rsidR="00B57C7F" w:rsidRPr="00697EF4">
        <w:rPr>
          <w:rFonts w:ascii="Arial" w:hAnsi="Arial" w:cs="Arial"/>
          <w:color w:val="002060"/>
          <w:sz w:val="20"/>
          <w:szCs w:val="20"/>
        </w:rPr>
        <w:t>n</w:t>
      </w:r>
      <w:r w:rsidR="00663205" w:rsidRPr="00697EF4">
        <w:rPr>
          <w:rFonts w:ascii="Arial" w:hAnsi="Arial" w:cs="Arial"/>
          <w:color w:val="002060"/>
          <w:sz w:val="20"/>
          <w:szCs w:val="20"/>
        </w:rPr>
        <w:t>ia zgody Wyk</w:t>
      </w:r>
      <w:r w:rsidR="00B57C7F" w:rsidRPr="00697EF4">
        <w:rPr>
          <w:rFonts w:ascii="Arial" w:hAnsi="Arial" w:cs="Arial"/>
          <w:color w:val="002060"/>
          <w:sz w:val="20"/>
          <w:szCs w:val="20"/>
        </w:rPr>
        <w:t>o</w:t>
      </w:r>
      <w:r w:rsidR="00663205" w:rsidRPr="00697EF4">
        <w:rPr>
          <w:rFonts w:ascii="Arial" w:hAnsi="Arial" w:cs="Arial"/>
          <w:color w:val="002060"/>
          <w:sz w:val="20"/>
          <w:szCs w:val="20"/>
        </w:rPr>
        <w:t>nawcy.</w:t>
      </w:r>
    </w:p>
    <w:p w14:paraId="66642FA9" w14:textId="77777777" w:rsidR="00B57C7F" w:rsidRPr="00B57C7F" w:rsidRDefault="00B57C7F" w:rsidP="00B57C7F">
      <w:pPr>
        <w:pStyle w:val="Tekstpodstawowy"/>
        <w:jc w:val="both"/>
        <w:rPr>
          <w:rFonts w:ascii="Arial" w:hAnsi="Arial" w:cs="Arial"/>
          <w:position w:val="10"/>
          <w:sz w:val="20"/>
          <w:szCs w:val="20"/>
        </w:rPr>
      </w:pPr>
    </w:p>
    <w:p w14:paraId="2C85578A" w14:textId="6B35490A" w:rsidR="001B13DB" w:rsidRPr="00B57C7F" w:rsidRDefault="001B13DB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B57C7F">
        <w:rPr>
          <w:rFonts w:ascii="Arial" w:hAnsi="Arial" w:cs="Arial"/>
          <w:b/>
          <w:bCs/>
          <w:sz w:val="20"/>
          <w:szCs w:val="20"/>
        </w:rPr>
        <w:t xml:space="preserve">§ </w:t>
      </w:r>
      <w:r w:rsidR="00697EF4">
        <w:rPr>
          <w:rFonts w:ascii="Arial" w:hAnsi="Arial" w:cs="Arial"/>
          <w:b/>
          <w:bCs/>
          <w:sz w:val="20"/>
          <w:szCs w:val="20"/>
        </w:rPr>
        <w:t>4</w:t>
      </w:r>
      <w:r w:rsidR="000944EA" w:rsidRPr="00B57C7F">
        <w:rPr>
          <w:rFonts w:ascii="Arial" w:hAnsi="Arial" w:cs="Arial"/>
          <w:b/>
          <w:bCs/>
          <w:sz w:val="20"/>
          <w:szCs w:val="20"/>
        </w:rPr>
        <w:t>.</w:t>
      </w:r>
    </w:p>
    <w:p w14:paraId="127C0740" w14:textId="77777777" w:rsidR="001B13DB" w:rsidRPr="00B57C7F" w:rsidRDefault="001B13DB" w:rsidP="00B57C7F">
      <w:pPr>
        <w:pStyle w:val="Tekstpodstawowy"/>
        <w:jc w:val="center"/>
        <w:rPr>
          <w:rFonts w:ascii="Arial" w:hAnsi="Arial" w:cs="Arial"/>
          <w:position w:val="10"/>
          <w:sz w:val="20"/>
          <w:szCs w:val="20"/>
        </w:rPr>
      </w:pPr>
    </w:p>
    <w:p w14:paraId="3B2EEBFB" w14:textId="77777777" w:rsidR="00D42F60" w:rsidRPr="00B57C7F" w:rsidRDefault="00D42F60" w:rsidP="00B57C7F">
      <w:pPr>
        <w:rPr>
          <w:rFonts w:ascii="Arial" w:hAnsi="Arial" w:cs="Arial"/>
        </w:rPr>
      </w:pPr>
      <w:r w:rsidRPr="00B57C7F">
        <w:rPr>
          <w:rFonts w:ascii="Arial" w:hAnsi="Arial" w:cs="Arial"/>
        </w:rPr>
        <w:t>Wykonawca bez dodatkowego wynagrodzenia zobowiązuje się do:</w:t>
      </w:r>
    </w:p>
    <w:p w14:paraId="121FCBD6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urządzenia terenu budowy, </w:t>
      </w:r>
    </w:p>
    <w:p w14:paraId="68DB8770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oznakowania terenu budowy,</w:t>
      </w:r>
    </w:p>
    <w:p w14:paraId="48E7C474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w przypadku zniszczenia lub uszkodzenia robót, ich części bądź urządzeń w toku realizacji – naprawienia ich i doprowadzenie do stanu pierwotnego,</w:t>
      </w:r>
    </w:p>
    <w:p w14:paraId="7E687E23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demontażu, napraw, montażu ogrodzeń posesji oraz innych uszkodzeń obiektów istniejących i elementów zagospodarowania terenu,</w:t>
      </w:r>
    </w:p>
    <w:p w14:paraId="09BC096B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odpowiedniego zabezpieczenia terenu budowy,</w:t>
      </w:r>
    </w:p>
    <w:p w14:paraId="0DC1F55D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zapewnienia dozoru, a także właściwych warunków bezpieczeństwa i higieny pracy,</w:t>
      </w:r>
    </w:p>
    <w:p w14:paraId="64EE99B2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utrzymania terenu budowy w stanie wolnym od przeszkód komunikacyjnych oraz usuwania na bieżąco zbędnych materiałów, odpadów i śmieci,</w:t>
      </w:r>
    </w:p>
    <w:p w14:paraId="308B223F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umożliwienia wstępu na teren budowy pracownikom organu nadzoru budowlanego i pracownikom jednostek sprawujących funkcje kontrolne oraz uprawnionym przedstawicielom Inwestora,</w:t>
      </w:r>
    </w:p>
    <w:p w14:paraId="64ADA9E5" w14:textId="77777777" w:rsidR="00730565" w:rsidRPr="00B57C7F" w:rsidRDefault="00730565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wytyczenie geodezyjne położenia obiektu;</w:t>
      </w:r>
    </w:p>
    <w:p w14:paraId="755B9C51" w14:textId="77777777" w:rsidR="00730565" w:rsidRPr="00B57C7F" w:rsidRDefault="00730565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wykonanie inwentaryzacji geodezyjnej powykonawczej;</w:t>
      </w:r>
    </w:p>
    <w:p w14:paraId="5688BF5E" w14:textId="77777777" w:rsidR="00730565" w:rsidRPr="00B57C7F" w:rsidRDefault="00730565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wykonanie kosztorysu powykonawczego;</w:t>
      </w:r>
    </w:p>
    <w:p w14:paraId="5722615F" w14:textId="77777777" w:rsidR="00D42F60" w:rsidRPr="00B57C7F" w:rsidRDefault="00D42F60" w:rsidP="00B57C7F">
      <w:pPr>
        <w:numPr>
          <w:ilvl w:val="0"/>
          <w:numId w:val="20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uporządkowanie terenu budowy po zakończeniu robót i przekazanie go Inwestorowi najpóźniej do dnia odbioru końcowego</w:t>
      </w:r>
      <w:r w:rsidR="00756604" w:rsidRPr="00B57C7F">
        <w:rPr>
          <w:rFonts w:ascii="Arial" w:hAnsi="Arial" w:cs="Arial"/>
        </w:rPr>
        <w:t>,</w:t>
      </w:r>
    </w:p>
    <w:p w14:paraId="5CFE6CC0" w14:textId="77777777" w:rsidR="00730565" w:rsidRPr="00B57C7F" w:rsidRDefault="00730565" w:rsidP="00B57C7F">
      <w:pPr>
        <w:rPr>
          <w:rFonts w:ascii="Arial" w:hAnsi="Arial" w:cs="Arial"/>
        </w:rPr>
      </w:pPr>
    </w:p>
    <w:p w14:paraId="279EE987" w14:textId="101D820B" w:rsidR="00382E63" w:rsidRPr="00B57C7F" w:rsidRDefault="00382E63" w:rsidP="00B57C7F">
      <w:pPr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§ </w:t>
      </w:r>
      <w:r w:rsidR="00697EF4">
        <w:rPr>
          <w:rFonts w:ascii="Arial" w:hAnsi="Arial" w:cs="Arial"/>
          <w:b/>
          <w:bCs/>
        </w:rPr>
        <w:t>5</w:t>
      </w:r>
      <w:r w:rsidR="000944EA" w:rsidRPr="00B57C7F">
        <w:rPr>
          <w:rFonts w:ascii="Arial" w:hAnsi="Arial" w:cs="Arial"/>
          <w:b/>
          <w:bCs/>
        </w:rPr>
        <w:t>.</w:t>
      </w:r>
    </w:p>
    <w:p w14:paraId="1671A97A" w14:textId="77777777" w:rsidR="00382E63" w:rsidRPr="00B57C7F" w:rsidRDefault="00382E63" w:rsidP="00B57C7F">
      <w:pPr>
        <w:jc w:val="center"/>
        <w:rPr>
          <w:rFonts w:ascii="Arial" w:hAnsi="Arial" w:cs="Arial"/>
          <w:b/>
          <w:bCs/>
        </w:rPr>
      </w:pPr>
    </w:p>
    <w:p w14:paraId="217F6119" w14:textId="77777777" w:rsidR="00D5087A" w:rsidRPr="00B57C7F" w:rsidRDefault="00D5087A" w:rsidP="00B57C7F">
      <w:pPr>
        <w:numPr>
          <w:ilvl w:val="0"/>
          <w:numId w:val="21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Przedmiotem odbioru końcowego jest całość robót budowlanych i wykończeniowych po wykonaniu przedmiotu umowy.</w:t>
      </w:r>
    </w:p>
    <w:p w14:paraId="2EBCC344" w14:textId="77777777" w:rsidR="00D5087A" w:rsidRPr="00B57C7F" w:rsidRDefault="00D5087A" w:rsidP="00B57C7F">
      <w:pPr>
        <w:numPr>
          <w:ilvl w:val="0"/>
          <w:numId w:val="21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W odbiorach uczestniczą: przedstawiciele Zamawiającego, </w:t>
      </w:r>
      <w:r w:rsidR="0087699E" w:rsidRPr="00B57C7F">
        <w:rPr>
          <w:rFonts w:ascii="Arial" w:hAnsi="Arial" w:cs="Arial"/>
        </w:rPr>
        <w:t xml:space="preserve">przedstawiciele </w:t>
      </w:r>
      <w:r w:rsidRPr="00B57C7F">
        <w:rPr>
          <w:rFonts w:ascii="Arial" w:hAnsi="Arial" w:cs="Arial"/>
        </w:rPr>
        <w:t>Wykonawc</w:t>
      </w:r>
      <w:r w:rsidR="0087699E" w:rsidRPr="00B57C7F">
        <w:rPr>
          <w:rFonts w:ascii="Arial" w:hAnsi="Arial" w:cs="Arial"/>
        </w:rPr>
        <w:t>y</w:t>
      </w:r>
      <w:r w:rsidRPr="00B57C7F">
        <w:rPr>
          <w:rFonts w:ascii="Arial" w:hAnsi="Arial" w:cs="Arial"/>
        </w:rPr>
        <w:t xml:space="preserve"> oraz </w:t>
      </w:r>
      <w:r w:rsidR="00730565" w:rsidRPr="00B57C7F">
        <w:rPr>
          <w:rFonts w:ascii="Arial" w:hAnsi="Arial" w:cs="Arial"/>
        </w:rPr>
        <w:t xml:space="preserve">kierownik budowy i </w:t>
      </w:r>
      <w:r w:rsidR="00622A21" w:rsidRPr="00B57C7F">
        <w:rPr>
          <w:rFonts w:ascii="Arial" w:hAnsi="Arial" w:cs="Arial"/>
        </w:rPr>
        <w:t xml:space="preserve"> </w:t>
      </w:r>
      <w:r w:rsidRPr="00B57C7F">
        <w:rPr>
          <w:rFonts w:ascii="Arial" w:hAnsi="Arial" w:cs="Arial"/>
        </w:rPr>
        <w:t>inspektor nadzoru inwestorskiego.</w:t>
      </w:r>
    </w:p>
    <w:p w14:paraId="1A9BD09C" w14:textId="77777777" w:rsidR="00A413AC" w:rsidRPr="00B57C7F" w:rsidRDefault="00D5087A" w:rsidP="00B57C7F">
      <w:pPr>
        <w:numPr>
          <w:ilvl w:val="0"/>
          <w:numId w:val="21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Odbiór końcowy robót zostanie przeprowadzony przez Zamawiającego w ciągu </w:t>
      </w:r>
      <w:r w:rsidR="000D1A44" w:rsidRPr="00B57C7F">
        <w:rPr>
          <w:rFonts w:ascii="Arial" w:hAnsi="Arial" w:cs="Arial"/>
        </w:rPr>
        <w:t>14</w:t>
      </w:r>
      <w:r w:rsidRPr="00B57C7F">
        <w:rPr>
          <w:rFonts w:ascii="Arial" w:hAnsi="Arial" w:cs="Arial"/>
        </w:rPr>
        <w:t xml:space="preserve"> dni od daty zawiadomienia przez Wykonawcę o gotowości do odbioru.</w:t>
      </w:r>
    </w:p>
    <w:p w14:paraId="669EC065" w14:textId="77777777" w:rsidR="00D5087A" w:rsidRPr="00B57C7F" w:rsidRDefault="00A413AC" w:rsidP="00B57C7F">
      <w:pPr>
        <w:numPr>
          <w:ilvl w:val="0"/>
          <w:numId w:val="21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O </w:t>
      </w:r>
      <w:r w:rsidR="00D5087A" w:rsidRPr="00B57C7F">
        <w:rPr>
          <w:rFonts w:ascii="Arial" w:hAnsi="Arial" w:cs="Arial"/>
        </w:rPr>
        <w:t xml:space="preserve">osiągnięciu gotowości odbioru Wykonawca jest zobowiązany zawiadomić Zamawiającego. Zawiadomienie dokonane winno być na piśmie, a termin biegnie od dnia, w którym Zamawiający potwierdził fakt </w:t>
      </w:r>
      <w:r w:rsidR="004A5A60" w:rsidRPr="00B57C7F">
        <w:rPr>
          <w:rFonts w:ascii="Arial" w:hAnsi="Arial" w:cs="Arial"/>
        </w:rPr>
        <w:t>otrzymania</w:t>
      </w:r>
      <w:r w:rsidR="00D5087A" w:rsidRPr="00B57C7F">
        <w:rPr>
          <w:rFonts w:ascii="Arial" w:hAnsi="Arial" w:cs="Arial"/>
        </w:rPr>
        <w:t xml:space="preserve"> zawiadomienia. Na tej podstawie Zamawiający wyznacza dzień i godzinę odbioru.</w:t>
      </w:r>
    </w:p>
    <w:p w14:paraId="7347C6B8" w14:textId="77777777" w:rsidR="00D5087A" w:rsidRPr="00B57C7F" w:rsidRDefault="00D5087A" w:rsidP="00B57C7F">
      <w:pPr>
        <w:numPr>
          <w:ilvl w:val="0"/>
          <w:numId w:val="21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Jeżeli w toku czynności odbioru zostanie stwierdzone, że </w:t>
      </w:r>
      <w:r w:rsidR="00AC4F6C" w:rsidRPr="00B57C7F">
        <w:rPr>
          <w:rFonts w:ascii="Arial" w:hAnsi="Arial" w:cs="Arial"/>
        </w:rPr>
        <w:t>Wykonawca</w:t>
      </w:r>
      <w:r w:rsidRPr="00B57C7F">
        <w:rPr>
          <w:rFonts w:ascii="Arial" w:hAnsi="Arial" w:cs="Arial"/>
        </w:rPr>
        <w:t xml:space="preserve"> nie osiągnął gotowości do odbioru z powodu nie zakończenia robót, stwierdzenia wad lub nie wywiązania się z obowiązków, </w:t>
      </w:r>
      <w:r w:rsidRPr="00B57C7F">
        <w:rPr>
          <w:rFonts w:ascii="Arial" w:hAnsi="Arial" w:cs="Arial"/>
        </w:rPr>
        <w:br/>
        <w:t>o których mowa w niniejszej Umowie, Zamawiający może odmówić odbioru.</w:t>
      </w:r>
    </w:p>
    <w:p w14:paraId="239F6D7E" w14:textId="77777777" w:rsidR="004A5A60" w:rsidRPr="00B57C7F" w:rsidRDefault="004A5A60" w:rsidP="00B57C7F">
      <w:pPr>
        <w:numPr>
          <w:ilvl w:val="0"/>
          <w:numId w:val="21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Zamawiający powiadomi Wykonawcę o wszelkich ujawnionych usterkach w terminie 14 dnia od dnia ich ujawnienia.</w:t>
      </w:r>
    </w:p>
    <w:p w14:paraId="36383CF0" w14:textId="77777777" w:rsidR="00026A6A" w:rsidRPr="00697EF4" w:rsidRDefault="00382E63" w:rsidP="00B57C7F">
      <w:pPr>
        <w:numPr>
          <w:ilvl w:val="0"/>
          <w:numId w:val="21"/>
        </w:numPr>
        <w:rPr>
          <w:rFonts w:ascii="Arial" w:hAnsi="Arial" w:cs="Arial"/>
          <w:color w:val="002060"/>
        </w:rPr>
      </w:pPr>
      <w:r w:rsidRPr="00B57C7F">
        <w:rPr>
          <w:rFonts w:ascii="Arial" w:hAnsi="Arial" w:cs="Arial"/>
        </w:rPr>
        <w:t>Jeżeli Wykonawca w ustalonym terminie nie usunie wad lub nie przystąpi do ich usuwania w terminie 14 dni od daty zgłoszenia, Zamawiający ma prawo do zlec</w:t>
      </w:r>
      <w:r w:rsidR="00C70386" w:rsidRPr="00B57C7F">
        <w:rPr>
          <w:rFonts w:ascii="Arial" w:hAnsi="Arial" w:cs="Arial"/>
        </w:rPr>
        <w:t xml:space="preserve">enia zastępczego ich </w:t>
      </w:r>
      <w:r w:rsidR="00C70386" w:rsidRPr="00697EF4">
        <w:rPr>
          <w:rFonts w:ascii="Arial" w:hAnsi="Arial" w:cs="Arial"/>
          <w:color w:val="002060"/>
        </w:rPr>
        <w:t>usunięcia na koszt i ryzyko Wykonawcy.</w:t>
      </w:r>
    </w:p>
    <w:p w14:paraId="26868593" w14:textId="77777777" w:rsidR="00382E63" w:rsidRPr="00B57C7F" w:rsidRDefault="00382E63" w:rsidP="00B57C7F">
      <w:pPr>
        <w:numPr>
          <w:ilvl w:val="0"/>
          <w:numId w:val="21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Koszty usuwania wad ponosi Wykonawca, a okres ich usuwania nie przedłuża umownego terminu zakończenia robót.</w:t>
      </w:r>
    </w:p>
    <w:p w14:paraId="11BF2FB2" w14:textId="7F00D701" w:rsidR="00972980" w:rsidRPr="00B57C7F" w:rsidRDefault="00972980" w:rsidP="00B57C7F">
      <w:pPr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§ </w:t>
      </w:r>
      <w:r w:rsidR="00697EF4">
        <w:rPr>
          <w:rFonts w:ascii="Arial" w:hAnsi="Arial" w:cs="Arial"/>
          <w:b/>
          <w:bCs/>
        </w:rPr>
        <w:t>6</w:t>
      </w:r>
      <w:r w:rsidR="004D4A03" w:rsidRPr="00B57C7F">
        <w:rPr>
          <w:rFonts w:ascii="Arial" w:hAnsi="Arial" w:cs="Arial"/>
          <w:b/>
          <w:bCs/>
        </w:rPr>
        <w:t>.</w:t>
      </w:r>
    </w:p>
    <w:p w14:paraId="6E958A97" w14:textId="77777777" w:rsidR="008F2E3A" w:rsidRPr="00B57C7F" w:rsidRDefault="008F2E3A" w:rsidP="00B57C7F">
      <w:pPr>
        <w:rPr>
          <w:rFonts w:ascii="Arial" w:hAnsi="Arial" w:cs="Arial"/>
        </w:rPr>
      </w:pPr>
    </w:p>
    <w:p w14:paraId="79F2B545" w14:textId="77777777" w:rsidR="00FC3CB4" w:rsidRPr="00B57C7F" w:rsidRDefault="00FC3CB4" w:rsidP="00B57C7F">
      <w:pPr>
        <w:rPr>
          <w:rFonts w:ascii="Arial" w:hAnsi="Arial" w:cs="Arial"/>
        </w:rPr>
      </w:pPr>
      <w:r w:rsidRPr="00B57C7F">
        <w:rPr>
          <w:rFonts w:ascii="Arial" w:hAnsi="Arial" w:cs="Arial"/>
        </w:rPr>
        <w:t>Zapewnienie bezpieczeństwa</w:t>
      </w:r>
      <w:r w:rsidR="001266E6" w:rsidRPr="00B57C7F">
        <w:rPr>
          <w:rFonts w:ascii="Arial" w:hAnsi="Arial" w:cs="Arial"/>
        </w:rPr>
        <w:t>.</w:t>
      </w:r>
    </w:p>
    <w:p w14:paraId="6F20FFFD" w14:textId="77777777" w:rsidR="00FC3CB4" w:rsidRPr="00B57C7F" w:rsidRDefault="00FC3CB4" w:rsidP="00B57C7F">
      <w:pPr>
        <w:numPr>
          <w:ilvl w:val="0"/>
          <w:numId w:val="19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Wykonawca jest odpowiedzialny za bezpieczeństwo wszelkich działań na terenie budowy.</w:t>
      </w:r>
    </w:p>
    <w:p w14:paraId="60098AB7" w14:textId="77777777" w:rsidR="00FC3CB4" w:rsidRPr="00B57C7F" w:rsidRDefault="00FC3CB4" w:rsidP="00B57C7F">
      <w:pPr>
        <w:numPr>
          <w:ilvl w:val="0"/>
          <w:numId w:val="19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Jeżeli Wykonawca wykonuje roboty bez zamykania ruchu, ma on obowiązek zapewnić bezpieczeństwo ruchu na terenie budowy.</w:t>
      </w:r>
    </w:p>
    <w:p w14:paraId="691B676B" w14:textId="77777777" w:rsidR="00FC3CB4" w:rsidRPr="00B57C7F" w:rsidRDefault="00FC3CB4" w:rsidP="00B57C7F">
      <w:pPr>
        <w:numPr>
          <w:ilvl w:val="0"/>
          <w:numId w:val="19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</w:t>
      </w:r>
      <w:r w:rsidR="00026A6A" w:rsidRPr="00B57C7F">
        <w:rPr>
          <w:rFonts w:ascii="Arial" w:hAnsi="Arial" w:cs="Arial"/>
        </w:rPr>
        <w:t>ych ochrony środowiska i </w:t>
      </w:r>
      <w:r w:rsidRPr="00B57C7F">
        <w:rPr>
          <w:rFonts w:ascii="Arial" w:hAnsi="Arial" w:cs="Arial"/>
        </w:rPr>
        <w:t>bezpieczeństwa pracy ponosi Wykonawca.</w:t>
      </w:r>
    </w:p>
    <w:p w14:paraId="5B5B6503" w14:textId="77777777" w:rsidR="00FC3CB4" w:rsidRPr="00B57C7F" w:rsidRDefault="00FC3CB4" w:rsidP="00B57C7F">
      <w:pPr>
        <w:numPr>
          <w:ilvl w:val="0"/>
          <w:numId w:val="19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lastRenderedPageBreak/>
        <w:t>Podczas całego okresu robót Wykonawca zapewni na swój własny koszt dostęp do terenów położonych w pobliżu terenu budowy.</w:t>
      </w:r>
    </w:p>
    <w:p w14:paraId="5C3F0891" w14:textId="77777777" w:rsidR="00FC3CB4" w:rsidRPr="00B57C7F" w:rsidRDefault="00FC3CB4" w:rsidP="00B57C7F">
      <w:pPr>
        <w:numPr>
          <w:ilvl w:val="0"/>
          <w:numId w:val="19"/>
        </w:numPr>
        <w:rPr>
          <w:rFonts w:ascii="Arial" w:hAnsi="Arial" w:cs="Arial"/>
        </w:rPr>
      </w:pPr>
      <w:r w:rsidRPr="00B57C7F">
        <w:rPr>
          <w:rFonts w:ascii="Arial" w:hAnsi="Arial" w:cs="Arial"/>
        </w:rPr>
        <w:t>Wykonawca nie może, bez zgody Zamawiającego, zlecić wykonania przedmiotu niniejszej umowy osobom trzecim.</w:t>
      </w:r>
    </w:p>
    <w:p w14:paraId="793892C4" w14:textId="77777777" w:rsidR="00C33787" w:rsidRPr="00B57C7F" w:rsidRDefault="00C33787" w:rsidP="00B57C7F">
      <w:pPr>
        <w:jc w:val="center"/>
        <w:rPr>
          <w:rFonts w:ascii="Arial" w:hAnsi="Arial" w:cs="Arial"/>
          <w:b/>
          <w:bCs/>
        </w:rPr>
      </w:pPr>
    </w:p>
    <w:p w14:paraId="0A635F38" w14:textId="21D46AB8" w:rsidR="000C6CCB" w:rsidRPr="00B57C7F" w:rsidRDefault="000C6CCB" w:rsidP="00B57C7F">
      <w:pPr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§ </w:t>
      </w:r>
      <w:r w:rsidR="00697EF4">
        <w:rPr>
          <w:rFonts w:ascii="Arial" w:hAnsi="Arial" w:cs="Arial"/>
          <w:b/>
          <w:bCs/>
        </w:rPr>
        <w:t>7</w:t>
      </w:r>
      <w:r w:rsidR="004D4A03" w:rsidRPr="00B57C7F">
        <w:rPr>
          <w:rFonts w:ascii="Arial" w:hAnsi="Arial" w:cs="Arial"/>
          <w:b/>
          <w:bCs/>
        </w:rPr>
        <w:t>.</w:t>
      </w:r>
    </w:p>
    <w:p w14:paraId="21489E1E" w14:textId="77777777" w:rsidR="000C6CCB" w:rsidRPr="00B57C7F" w:rsidRDefault="000C6CCB" w:rsidP="00B57C7F">
      <w:pPr>
        <w:jc w:val="both"/>
        <w:rPr>
          <w:rFonts w:ascii="Arial" w:hAnsi="Arial" w:cs="Arial"/>
          <w:b/>
          <w:bCs/>
        </w:rPr>
      </w:pPr>
    </w:p>
    <w:p w14:paraId="79E6B644" w14:textId="77777777" w:rsidR="00C70386" w:rsidRPr="00B57C7F" w:rsidRDefault="000C6CCB" w:rsidP="00B57C7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 xml:space="preserve">Na roboty będące przedmiotem niniejszej umowy </w:t>
      </w:r>
      <w:r w:rsidR="009466FD" w:rsidRPr="00B57C7F">
        <w:rPr>
          <w:rFonts w:ascii="Arial" w:hAnsi="Arial" w:cs="Arial"/>
          <w:sz w:val="20"/>
          <w:szCs w:val="20"/>
        </w:rPr>
        <w:t xml:space="preserve">Wykonawca udziela </w:t>
      </w:r>
      <w:r w:rsidR="00361F60" w:rsidRPr="00B57C7F">
        <w:rPr>
          <w:rFonts w:ascii="Arial" w:hAnsi="Arial" w:cs="Arial"/>
          <w:b/>
          <w:sz w:val="20"/>
          <w:szCs w:val="20"/>
        </w:rPr>
        <w:t>….</w:t>
      </w:r>
      <w:r w:rsidR="009466FD" w:rsidRPr="00B57C7F">
        <w:rPr>
          <w:rFonts w:ascii="Arial" w:hAnsi="Arial" w:cs="Arial"/>
          <w:b/>
          <w:sz w:val="20"/>
          <w:szCs w:val="20"/>
        </w:rPr>
        <w:t xml:space="preserve"> miesięcznej gwarancji</w:t>
      </w:r>
      <w:r w:rsidR="009466FD" w:rsidRPr="00B57C7F">
        <w:rPr>
          <w:rFonts w:ascii="Arial" w:hAnsi="Arial" w:cs="Arial"/>
          <w:sz w:val="20"/>
          <w:szCs w:val="20"/>
        </w:rPr>
        <w:t>, liczonej od dnia odbioru końcowego</w:t>
      </w:r>
      <w:r w:rsidRPr="00B57C7F">
        <w:rPr>
          <w:rFonts w:ascii="Arial" w:hAnsi="Arial" w:cs="Arial"/>
          <w:bCs/>
          <w:sz w:val="20"/>
          <w:szCs w:val="20"/>
        </w:rPr>
        <w:t>.</w:t>
      </w:r>
    </w:p>
    <w:p w14:paraId="22EB58F3" w14:textId="77777777" w:rsidR="00C70386" w:rsidRPr="00697EF4" w:rsidRDefault="00C70386" w:rsidP="00B57C7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powinien.</w:t>
      </w:r>
    </w:p>
    <w:p w14:paraId="39C01AB3" w14:textId="77777777" w:rsidR="00C70386" w:rsidRPr="00697EF4" w:rsidRDefault="00C70386" w:rsidP="00B57C7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>Wykonawca jest odpowiedzialny z tytułu rękojmi za wady fizyczne przedmiotu powstałe po odbiorze.</w:t>
      </w:r>
    </w:p>
    <w:p w14:paraId="19CD1641" w14:textId="77777777" w:rsidR="00C70386" w:rsidRPr="00697EF4" w:rsidRDefault="00C70386" w:rsidP="00B57C7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 xml:space="preserve">Uprawnienie z tytułu rękojmi za wady fizyczne wygasają po upływie …... miesięcy licząc od daty odbioru końcowego przedmiotu umowy. </w:t>
      </w:r>
    </w:p>
    <w:p w14:paraId="6BDB6B31" w14:textId="77777777" w:rsidR="00C70386" w:rsidRPr="00697EF4" w:rsidRDefault="00C70386" w:rsidP="00B57C7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>9. Uchybienie terminu usunięcia wad upoważnia Zamawiającego do zlecenia osobom trzecim usunięcia wad na koszt i ryzyko Wykonawcy.</w:t>
      </w:r>
    </w:p>
    <w:p w14:paraId="5BAC1DC0" w14:textId="77777777" w:rsidR="00C70386" w:rsidRPr="00697EF4" w:rsidRDefault="00C70386" w:rsidP="00B57C7F">
      <w:pPr>
        <w:pStyle w:val="Tekstpodstawowy"/>
        <w:jc w:val="both"/>
        <w:rPr>
          <w:rFonts w:ascii="Arial" w:hAnsi="Arial" w:cs="Arial"/>
          <w:color w:val="002060"/>
          <w:sz w:val="20"/>
          <w:szCs w:val="20"/>
        </w:rPr>
      </w:pPr>
    </w:p>
    <w:p w14:paraId="7B36C7B9" w14:textId="77777777" w:rsidR="00731421" w:rsidRPr="00697EF4" w:rsidRDefault="00731421" w:rsidP="00B57C7F">
      <w:pPr>
        <w:jc w:val="both"/>
        <w:rPr>
          <w:rFonts w:ascii="Arial" w:hAnsi="Arial" w:cs="Arial"/>
          <w:b/>
          <w:bCs/>
          <w:color w:val="002060"/>
        </w:rPr>
      </w:pPr>
    </w:p>
    <w:p w14:paraId="7F98FEDC" w14:textId="7B76098F" w:rsidR="000C6CCB" w:rsidRPr="00B57C7F" w:rsidRDefault="000C6CCB" w:rsidP="00B57C7F">
      <w:pPr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§ </w:t>
      </w:r>
      <w:r w:rsidR="00F47548">
        <w:rPr>
          <w:rFonts w:ascii="Arial" w:hAnsi="Arial" w:cs="Arial"/>
          <w:b/>
          <w:bCs/>
        </w:rPr>
        <w:t>8</w:t>
      </w:r>
      <w:r w:rsidR="004D4A03" w:rsidRPr="00B57C7F">
        <w:rPr>
          <w:rFonts w:ascii="Arial" w:hAnsi="Arial" w:cs="Arial"/>
          <w:b/>
          <w:bCs/>
        </w:rPr>
        <w:t>.</w:t>
      </w:r>
    </w:p>
    <w:p w14:paraId="2B764B77" w14:textId="77777777" w:rsidR="000C6CCB" w:rsidRPr="00B57C7F" w:rsidRDefault="000C6CCB" w:rsidP="00B57C7F">
      <w:pPr>
        <w:jc w:val="center"/>
        <w:rPr>
          <w:rFonts w:ascii="Arial" w:hAnsi="Arial" w:cs="Arial"/>
          <w:b/>
          <w:bCs/>
        </w:rPr>
      </w:pPr>
    </w:p>
    <w:p w14:paraId="7439CC59" w14:textId="77777777" w:rsidR="000C6CCB" w:rsidRPr="00B57C7F" w:rsidRDefault="000C6CCB" w:rsidP="00141016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 xml:space="preserve">Nadzór nad realizacją zamówienia z ramienia </w:t>
      </w:r>
      <w:r w:rsidRPr="00B57C7F">
        <w:rPr>
          <w:rFonts w:ascii="Arial" w:hAnsi="Arial" w:cs="Arial"/>
          <w:b/>
          <w:bCs/>
          <w:sz w:val="20"/>
          <w:szCs w:val="20"/>
        </w:rPr>
        <w:t>Zamawiającego</w:t>
      </w:r>
      <w:r w:rsidRPr="00B57C7F">
        <w:rPr>
          <w:rFonts w:ascii="Arial" w:hAnsi="Arial" w:cs="Arial"/>
          <w:sz w:val="20"/>
          <w:szCs w:val="20"/>
        </w:rPr>
        <w:t xml:space="preserve"> sprawować będzie: </w:t>
      </w:r>
      <w:r w:rsidRPr="00B57C7F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68617468" w14:textId="77777777" w:rsidR="00C632AF" w:rsidRPr="00B57C7F" w:rsidRDefault="000C6CCB" w:rsidP="00141016">
      <w:pPr>
        <w:jc w:val="both"/>
        <w:rPr>
          <w:rFonts w:ascii="Arial" w:hAnsi="Arial" w:cs="Arial"/>
          <w:b/>
          <w:bCs/>
        </w:rPr>
      </w:pPr>
      <w:r w:rsidRPr="00B57C7F">
        <w:rPr>
          <w:rFonts w:ascii="Arial" w:hAnsi="Arial" w:cs="Arial"/>
        </w:rPr>
        <w:t xml:space="preserve">Ze strony </w:t>
      </w:r>
      <w:r w:rsidRPr="00B57C7F">
        <w:rPr>
          <w:rFonts w:ascii="Arial" w:hAnsi="Arial" w:cs="Arial"/>
          <w:b/>
          <w:bCs/>
        </w:rPr>
        <w:t xml:space="preserve">Wykonawcy </w:t>
      </w:r>
      <w:r w:rsidR="00C632AF" w:rsidRPr="00B57C7F">
        <w:rPr>
          <w:rFonts w:ascii="Arial" w:hAnsi="Arial" w:cs="Arial"/>
        </w:rPr>
        <w:t xml:space="preserve">funkcję </w:t>
      </w:r>
      <w:r w:rsidRPr="00B57C7F">
        <w:rPr>
          <w:rFonts w:ascii="Arial" w:hAnsi="Arial" w:cs="Arial"/>
        </w:rPr>
        <w:t>kierownik</w:t>
      </w:r>
      <w:r w:rsidR="00C632AF" w:rsidRPr="00B57C7F">
        <w:rPr>
          <w:rFonts w:ascii="Arial" w:hAnsi="Arial" w:cs="Arial"/>
        </w:rPr>
        <w:t>a</w:t>
      </w:r>
      <w:r w:rsidRPr="00B57C7F">
        <w:rPr>
          <w:rFonts w:ascii="Arial" w:hAnsi="Arial" w:cs="Arial"/>
        </w:rPr>
        <w:t xml:space="preserve"> </w:t>
      </w:r>
      <w:r w:rsidR="00622A21" w:rsidRPr="00B57C7F">
        <w:rPr>
          <w:rFonts w:ascii="Arial" w:hAnsi="Arial" w:cs="Arial"/>
        </w:rPr>
        <w:t>robotami</w:t>
      </w:r>
      <w:r w:rsidRPr="00B57C7F">
        <w:rPr>
          <w:rFonts w:ascii="Arial" w:hAnsi="Arial" w:cs="Arial"/>
        </w:rPr>
        <w:t xml:space="preserve"> </w:t>
      </w:r>
      <w:r w:rsidR="00C632AF" w:rsidRPr="00B57C7F">
        <w:rPr>
          <w:rFonts w:ascii="Arial" w:hAnsi="Arial" w:cs="Arial"/>
        </w:rPr>
        <w:t xml:space="preserve">sprawować </w:t>
      </w:r>
      <w:r w:rsidRPr="00B57C7F">
        <w:rPr>
          <w:rFonts w:ascii="Arial" w:hAnsi="Arial" w:cs="Arial"/>
        </w:rPr>
        <w:t xml:space="preserve">będzie: </w:t>
      </w:r>
      <w:r w:rsidRPr="00B57C7F">
        <w:rPr>
          <w:rFonts w:ascii="Arial" w:hAnsi="Arial" w:cs="Arial"/>
          <w:b/>
          <w:bCs/>
        </w:rPr>
        <w:t>……………………………</w:t>
      </w:r>
    </w:p>
    <w:p w14:paraId="7DBBA034" w14:textId="77777777" w:rsidR="00C632AF" w:rsidRPr="00B57C7F" w:rsidRDefault="00C632AF" w:rsidP="00141016">
      <w:pPr>
        <w:jc w:val="both"/>
        <w:rPr>
          <w:rFonts w:ascii="Arial" w:hAnsi="Arial" w:cs="Arial"/>
          <w:b/>
          <w:bCs/>
        </w:rPr>
      </w:pPr>
    </w:p>
    <w:p w14:paraId="21FDF6B6" w14:textId="323A2BF0" w:rsidR="000C6CCB" w:rsidRPr="00B57C7F" w:rsidRDefault="000C6CCB" w:rsidP="00141016">
      <w:pPr>
        <w:jc w:val="center"/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§ </w:t>
      </w:r>
      <w:r w:rsidR="00F47548">
        <w:rPr>
          <w:rFonts w:ascii="Arial" w:hAnsi="Arial" w:cs="Arial"/>
          <w:b/>
          <w:bCs/>
        </w:rPr>
        <w:t>9</w:t>
      </w:r>
      <w:r w:rsidR="004D4A03" w:rsidRPr="00B57C7F">
        <w:rPr>
          <w:rFonts w:ascii="Arial" w:hAnsi="Arial" w:cs="Arial"/>
          <w:b/>
          <w:bCs/>
        </w:rPr>
        <w:t>.</w:t>
      </w:r>
    </w:p>
    <w:p w14:paraId="26EE557F" w14:textId="77777777" w:rsidR="00A413AC" w:rsidRPr="00B57C7F" w:rsidRDefault="00A413AC" w:rsidP="00B57C7F">
      <w:pPr>
        <w:jc w:val="center"/>
        <w:rPr>
          <w:rFonts w:ascii="Arial" w:hAnsi="Arial" w:cs="Arial"/>
          <w:b/>
          <w:bCs/>
        </w:rPr>
      </w:pPr>
    </w:p>
    <w:p w14:paraId="2052B784" w14:textId="77777777" w:rsidR="000C6CCB" w:rsidRPr="00B57C7F" w:rsidRDefault="000C6CCB" w:rsidP="00B57C7F">
      <w:pPr>
        <w:ind w:left="360" w:hanging="360"/>
        <w:jc w:val="both"/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1. </w:t>
      </w:r>
      <w:r w:rsidRPr="00B57C7F">
        <w:rPr>
          <w:rFonts w:ascii="Arial" w:hAnsi="Arial" w:cs="Arial"/>
          <w:b/>
          <w:bCs/>
        </w:rPr>
        <w:t xml:space="preserve">Wykonawca </w:t>
      </w:r>
      <w:r w:rsidRPr="00B57C7F">
        <w:rPr>
          <w:rFonts w:ascii="Arial" w:hAnsi="Arial" w:cs="Arial"/>
        </w:rPr>
        <w:t>zobowiązuje się do wykonania przedmiotu umowy z materiałów posiadających odpowiednie wymagane świadectwa jakości i certyfikaty zgodne z obowiązującymi normami technicznymi.</w:t>
      </w:r>
    </w:p>
    <w:p w14:paraId="2056F648" w14:textId="77777777" w:rsidR="000C6CCB" w:rsidRPr="00B57C7F" w:rsidRDefault="004D4A03" w:rsidP="00B57C7F">
      <w:pPr>
        <w:ind w:left="360" w:hanging="360"/>
        <w:jc w:val="both"/>
        <w:rPr>
          <w:rFonts w:ascii="Arial" w:hAnsi="Arial" w:cs="Arial"/>
        </w:rPr>
      </w:pPr>
      <w:r w:rsidRPr="00B57C7F">
        <w:rPr>
          <w:rFonts w:ascii="Arial" w:hAnsi="Arial" w:cs="Arial"/>
        </w:rPr>
        <w:t xml:space="preserve">2. </w:t>
      </w:r>
      <w:r w:rsidR="000C6CCB" w:rsidRPr="00B57C7F">
        <w:rPr>
          <w:rFonts w:ascii="Arial" w:hAnsi="Arial" w:cs="Arial"/>
        </w:rPr>
        <w:t>Materiały i urządzenia, o których mowa w ust. 1 powinny od</w:t>
      </w:r>
      <w:r w:rsidRPr="00B57C7F">
        <w:rPr>
          <w:rFonts w:ascii="Arial" w:hAnsi="Arial" w:cs="Arial"/>
        </w:rPr>
        <w:t xml:space="preserve">powiadać, co do jakości wymogom </w:t>
      </w:r>
      <w:r w:rsidR="000C6CCB" w:rsidRPr="00B57C7F">
        <w:rPr>
          <w:rFonts w:ascii="Arial" w:hAnsi="Arial" w:cs="Arial"/>
        </w:rPr>
        <w:t>dopuszczenia do obrotu i stosowania w budownictwie określ</w:t>
      </w:r>
      <w:r w:rsidR="00026A6A" w:rsidRPr="00B57C7F">
        <w:rPr>
          <w:rFonts w:ascii="Arial" w:hAnsi="Arial" w:cs="Arial"/>
        </w:rPr>
        <w:t>onym w Prawie Budowlanym oraz w </w:t>
      </w:r>
      <w:r w:rsidR="000C6CCB" w:rsidRPr="00B57C7F">
        <w:rPr>
          <w:rFonts w:ascii="Arial" w:hAnsi="Arial" w:cs="Arial"/>
        </w:rPr>
        <w:t>przepisach odrębnych.</w:t>
      </w:r>
    </w:p>
    <w:p w14:paraId="443DDAE8" w14:textId="77777777" w:rsidR="00697EF4" w:rsidRDefault="00697EF4" w:rsidP="00B57C7F">
      <w:pPr>
        <w:pStyle w:val="Tekstpodstawowy"/>
        <w:jc w:val="center"/>
        <w:rPr>
          <w:rFonts w:ascii="Arial" w:hAnsi="Arial" w:cs="Arial"/>
          <w:b/>
          <w:position w:val="10"/>
          <w:sz w:val="20"/>
          <w:szCs w:val="20"/>
        </w:rPr>
      </w:pPr>
    </w:p>
    <w:p w14:paraId="4332EBE4" w14:textId="30463935" w:rsidR="00ED30BE" w:rsidRPr="00B57C7F" w:rsidRDefault="00ED30BE" w:rsidP="00B57C7F">
      <w:pPr>
        <w:pStyle w:val="Tekstpodstawowy"/>
        <w:jc w:val="center"/>
        <w:rPr>
          <w:rFonts w:ascii="Arial" w:hAnsi="Arial" w:cs="Arial"/>
          <w:b/>
          <w:position w:val="10"/>
          <w:sz w:val="20"/>
          <w:szCs w:val="20"/>
        </w:rPr>
      </w:pPr>
      <w:r w:rsidRPr="00B57C7F">
        <w:rPr>
          <w:rFonts w:ascii="Arial" w:hAnsi="Arial" w:cs="Arial"/>
          <w:b/>
          <w:position w:val="10"/>
          <w:sz w:val="20"/>
          <w:szCs w:val="20"/>
        </w:rPr>
        <w:t>§ 1</w:t>
      </w:r>
      <w:r w:rsidR="00F47548">
        <w:rPr>
          <w:rFonts w:ascii="Arial" w:hAnsi="Arial" w:cs="Arial"/>
          <w:b/>
          <w:position w:val="10"/>
          <w:sz w:val="20"/>
          <w:szCs w:val="20"/>
        </w:rPr>
        <w:t>0</w:t>
      </w:r>
      <w:r w:rsidR="004D4A03" w:rsidRPr="00B57C7F">
        <w:rPr>
          <w:rFonts w:ascii="Arial" w:hAnsi="Arial" w:cs="Arial"/>
          <w:b/>
          <w:position w:val="10"/>
          <w:sz w:val="20"/>
          <w:szCs w:val="20"/>
        </w:rPr>
        <w:t>.</w:t>
      </w:r>
    </w:p>
    <w:p w14:paraId="13906B76" w14:textId="77777777" w:rsidR="00A413AC" w:rsidRPr="00B57C7F" w:rsidRDefault="00A413AC" w:rsidP="00B57C7F">
      <w:pPr>
        <w:pStyle w:val="Tekstpodstawowy"/>
        <w:jc w:val="center"/>
        <w:rPr>
          <w:rFonts w:ascii="Arial" w:hAnsi="Arial" w:cs="Arial"/>
          <w:b/>
          <w:position w:val="10"/>
          <w:sz w:val="20"/>
          <w:szCs w:val="20"/>
        </w:rPr>
      </w:pPr>
    </w:p>
    <w:p w14:paraId="26775B58" w14:textId="77777777" w:rsidR="00ED30BE" w:rsidRPr="00B57C7F" w:rsidRDefault="00ED30BE" w:rsidP="00B57C7F">
      <w:pPr>
        <w:rPr>
          <w:rFonts w:ascii="Arial" w:hAnsi="Arial" w:cs="Arial"/>
        </w:rPr>
      </w:pPr>
      <w:r w:rsidRPr="00B57C7F">
        <w:rPr>
          <w:rFonts w:ascii="Arial" w:hAnsi="Arial" w:cs="Arial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14:paraId="4BF811C4" w14:textId="77777777" w:rsidR="00ED7EB0" w:rsidRPr="00697EF4" w:rsidRDefault="00A265FF" w:rsidP="00B57C7F">
      <w:pPr>
        <w:pStyle w:val="Tekstpodstawowy"/>
        <w:jc w:val="both"/>
        <w:rPr>
          <w:rFonts w:ascii="Arial" w:hAnsi="Arial" w:cs="Arial"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 xml:space="preserve">Zamawiający może odstąpić od umowy w terminie 30 dni od daty powzięcia wiadomości o powyższych okolicznościach, </w:t>
      </w:r>
      <w:r w:rsidR="00ED7EB0" w:rsidRPr="00697EF4">
        <w:rPr>
          <w:rFonts w:ascii="Arial" w:hAnsi="Arial" w:cs="Arial"/>
          <w:color w:val="002060"/>
          <w:sz w:val="20"/>
          <w:szCs w:val="20"/>
        </w:rPr>
        <w:t>d</w:t>
      </w:r>
      <w:r w:rsidRPr="00697EF4">
        <w:rPr>
          <w:rFonts w:ascii="Arial" w:hAnsi="Arial" w:cs="Arial"/>
          <w:color w:val="002060"/>
          <w:sz w:val="20"/>
          <w:szCs w:val="20"/>
        </w:rPr>
        <w:t xml:space="preserve">o takich okoliczności należą m.in.: </w:t>
      </w:r>
    </w:p>
    <w:p w14:paraId="06CE5B08" w14:textId="77777777" w:rsidR="00ED7EB0" w:rsidRPr="00697EF4" w:rsidRDefault="00A265FF" w:rsidP="00B57C7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 xml:space="preserve">siła wyższa, za którą uważa się wydarzenia, które w chwili zawarcia umowy nie mogły być przez Strony przewidziane i zostały spowodowane przez okoliczności od nich niezależne (wojna, pożar, powódź, inne naturalne klęski, restrykcje lub prawne rozporządzenia rządu, strajki, stany epidemii itp.); </w:t>
      </w:r>
    </w:p>
    <w:p w14:paraId="3586F8AE" w14:textId="77777777" w:rsidR="00ED7EB0" w:rsidRPr="00697EF4" w:rsidRDefault="00A265FF" w:rsidP="00B57C7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 xml:space="preserve">ograniczenie zakresu przedmiotu działalności Zamawiającego; </w:t>
      </w:r>
    </w:p>
    <w:p w14:paraId="15FEFC96" w14:textId="6CED379C" w:rsidR="00ED7EB0" w:rsidRPr="00697EF4" w:rsidRDefault="00A265FF" w:rsidP="00B57C7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 xml:space="preserve">sytuacja, gdy umowa nie będzie mogła być wykonana według pierwotnej treści, </w:t>
      </w:r>
      <w:r w:rsidR="00141016">
        <w:rPr>
          <w:rFonts w:ascii="Arial" w:hAnsi="Arial" w:cs="Arial"/>
          <w:color w:val="002060"/>
          <w:sz w:val="20"/>
          <w:szCs w:val="20"/>
        </w:rPr>
        <w:br/>
      </w:r>
      <w:r w:rsidRPr="00697EF4">
        <w:rPr>
          <w:rFonts w:ascii="Arial" w:hAnsi="Arial" w:cs="Arial"/>
          <w:color w:val="002060"/>
          <w:sz w:val="20"/>
          <w:szCs w:val="20"/>
        </w:rPr>
        <w:t xml:space="preserve">w szczególności z uwagi na rażącą stratę grożącą jednej ze stron; </w:t>
      </w:r>
    </w:p>
    <w:p w14:paraId="722CC401" w14:textId="77777777" w:rsidR="00A265FF" w:rsidRPr="00697EF4" w:rsidRDefault="00A265FF" w:rsidP="00B57C7F">
      <w:pPr>
        <w:pStyle w:val="Tekstpodstawowy"/>
        <w:numPr>
          <w:ilvl w:val="1"/>
          <w:numId w:val="25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697EF4">
        <w:rPr>
          <w:rFonts w:ascii="Arial" w:hAnsi="Arial" w:cs="Arial"/>
          <w:color w:val="002060"/>
          <w:sz w:val="20"/>
          <w:szCs w:val="20"/>
        </w:rPr>
        <w:t xml:space="preserve">istotna zmiana planu finansowego Zamawiającego. </w:t>
      </w:r>
    </w:p>
    <w:p w14:paraId="3A685F70" w14:textId="77777777" w:rsidR="00A265FF" w:rsidRPr="00697EF4" w:rsidRDefault="00A265FF" w:rsidP="00B57C7F">
      <w:pPr>
        <w:pStyle w:val="Tekstpodstawowy"/>
        <w:jc w:val="center"/>
        <w:rPr>
          <w:rFonts w:ascii="Arial" w:hAnsi="Arial" w:cs="Arial"/>
          <w:color w:val="002060"/>
          <w:sz w:val="20"/>
          <w:szCs w:val="20"/>
        </w:rPr>
      </w:pPr>
    </w:p>
    <w:p w14:paraId="512215F1" w14:textId="4EAA225F" w:rsidR="00ED7EB0" w:rsidRPr="00697EF4" w:rsidRDefault="00ED7EB0" w:rsidP="00B57C7F">
      <w:pPr>
        <w:pStyle w:val="Tekstpodstawowy"/>
        <w:jc w:val="center"/>
        <w:rPr>
          <w:rFonts w:ascii="Arial" w:hAnsi="Arial" w:cs="Arial"/>
          <w:b/>
          <w:color w:val="002060"/>
          <w:position w:val="10"/>
          <w:sz w:val="20"/>
          <w:szCs w:val="20"/>
        </w:rPr>
      </w:pPr>
      <w:r w:rsidRPr="00697EF4">
        <w:rPr>
          <w:rFonts w:ascii="Arial" w:hAnsi="Arial" w:cs="Arial"/>
          <w:b/>
          <w:color w:val="002060"/>
          <w:position w:val="10"/>
          <w:sz w:val="20"/>
          <w:szCs w:val="20"/>
        </w:rPr>
        <w:t>§ 1</w:t>
      </w:r>
      <w:r w:rsidR="00F47548">
        <w:rPr>
          <w:rFonts w:ascii="Arial" w:hAnsi="Arial" w:cs="Arial"/>
          <w:b/>
          <w:color w:val="002060"/>
          <w:position w:val="10"/>
          <w:sz w:val="20"/>
          <w:szCs w:val="20"/>
        </w:rPr>
        <w:t>1</w:t>
      </w:r>
      <w:r w:rsidRPr="00697EF4">
        <w:rPr>
          <w:rFonts w:ascii="Arial" w:hAnsi="Arial" w:cs="Arial"/>
          <w:b/>
          <w:color w:val="002060"/>
          <w:position w:val="10"/>
          <w:sz w:val="20"/>
          <w:szCs w:val="20"/>
        </w:rPr>
        <w:t>.</w:t>
      </w:r>
    </w:p>
    <w:p w14:paraId="23B0989E" w14:textId="77777777" w:rsidR="00A265FF" w:rsidRPr="00697EF4" w:rsidRDefault="00A265FF" w:rsidP="00B57C7F">
      <w:pPr>
        <w:pStyle w:val="Tekstpodstawowy"/>
        <w:jc w:val="center"/>
        <w:rPr>
          <w:rFonts w:ascii="Arial" w:hAnsi="Arial" w:cs="Arial"/>
          <w:color w:val="002060"/>
          <w:sz w:val="20"/>
          <w:szCs w:val="20"/>
        </w:rPr>
      </w:pPr>
    </w:p>
    <w:p w14:paraId="5EC3C4E6" w14:textId="77777777" w:rsidR="00A413AC" w:rsidRPr="00B57C7F" w:rsidRDefault="00A413AC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5A072" w14:textId="77777777" w:rsidR="00B57C7F" w:rsidRPr="00B57C7F" w:rsidRDefault="000C6CCB" w:rsidP="00B57C7F">
      <w:pPr>
        <w:pStyle w:val="Tekstpodstawowy"/>
        <w:numPr>
          <w:ilvl w:val="0"/>
          <w:numId w:val="3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>Strony wspólnie postanawiają, że w przypadku niewykonania lub nienależytego wykona</w:t>
      </w:r>
      <w:r w:rsidR="004D4A03" w:rsidRPr="00B57C7F">
        <w:rPr>
          <w:rFonts w:ascii="Arial" w:hAnsi="Arial" w:cs="Arial"/>
          <w:sz w:val="20"/>
          <w:szCs w:val="20"/>
        </w:rPr>
        <w:t>nia umowy, obowiązującą je formą</w:t>
      </w:r>
      <w:r w:rsidRPr="00B57C7F">
        <w:rPr>
          <w:rFonts w:ascii="Arial" w:hAnsi="Arial" w:cs="Arial"/>
          <w:sz w:val="20"/>
          <w:szCs w:val="20"/>
        </w:rPr>
        <w:t xml:space="preserve"> odszkodowania stanowią kary umowne nalicz</w:t>
      </w:r>
      <w:r w:rsidR="00764D09" w:rsidRPr="00B57C7F">
        <w:rPr>
          <w:rFonts w:ascii="Arial" w:hAnsi="Arial" w:cs="Arial"/>
          <w:sz w:val="20"/>
          <w:szCs w:val="20"/>
        </w:rPr>
        <w:t>ane w następujących wypadkach i </w:t>
      </w:r>
      <w:r w:rsidRPr="00B57C7F">
        <w:rPr>
          <w:rFonts w:ascii="Arial" w:hAnsi="Arial" w:cs="Arial"/>
          <w:sz w:val="20"/>
          <w:szCs w:val="20"/>
        </w:rPr>
        <w:t>wysokościach:</w:t>
      </w:r>
    </w:p>
    <w:p w14:paraId="30C8F6AE" w14:textId="77777777" w:rsidR="000C6CCB" w:rsidRPr="00B57C7F" w:rsidRDefault="000C6CCB" w:rsidP="00B57C7F">
      <w:pPr>
        <w:pStyle w:val="Tekstpodstawowy"/>
        <w:ind w:left="426"/>
        <w:jc w:val="both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bCs/>
          <w:sz w:val="20"/>
          <w:szCs w:val="20"/>
        </w:rPr>
        <w:t>Wykonawca</w:t>
      </w:r>
      <w:r w:rsidRPr="00B57C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C7F">
        <w:rPr>
          <w:rFonts w:ascii="Arial" w:hAnsi="Arial" w:cs="Arial"/>
          <w:sz w:val="20"/>
          <w:szCs w:val="20"/>
        </w:rPr>
        <w:t>płaci zamawiającemu kary umowne:</w:t>
      </w:r>
    </w:p>
    <w:p w14:paraId="28AC2CB5" w14:textId="77777777" w:rsidR="001C0DE4" w:rsidRPr="00B57C7F" w:rsidRDefault="00663205" w:rsidP="00B57C7F">
      <w:pPr>
        <w:numPr>
          <w:ilvl w:val="2"/>
          <w:numId w:val="13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</w:rPr>
      </w:pPr>
      <w:r w:rsidRPr="00B57C7F">
        <w:rPr>
          <w:rFonts w:ascii="Arial" w:hAnsi="Arial" w:cs="Arial"/>
        </w:rPr>
        <w:t>z</w:t>
      </w:r>
      <w:r w:rsidR="001C0DE4" w:rsidRPr="00B57C7F">
        <w:rPr>
          <w:rFonts w:ascii="Arial" w:hAnsi="Arial" w:cs="Arial"/>
        </w:rPr>
        <w:t>a zwłokę w zakończeniu wykonania przedmiotu umowy – w wysokości 0,3% wynagrodzenia brutto, określonego w § 4 ust. 1 za każdy dzień zwłoki (termin zakończenia robót określono</w:t>
      </w:r>
      <w:r w:rsidRPr="00B57C7F">
        <w:rPr>
          <w:rFonts w:ascii="Arial" w:hAnsi="Arial" w:cs="Arial"/>
        </w:rPr>
        <w:t xml:space="preserve"> w § 3 ust. 3 niniejszej umowy);</w:t>
      </w:r>
    </w:p>
    <w:p w14:paraId="703BD7C5" w14:textId="573D37B6" w:rsidR="001C0DE4" w:rsidRPr="00B57C7F" w:rsidRDefault="00663205" w:rsidP="00B57C7F">
      <w:pPr>
        <w:numPr>
          <w:ilvl w:val="2"/>
          <w:numId w:val="13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  <w:iCs/>
        </w:rPr>
      </w:pPr>
      <w:r w:rsidRPr="00B57C7F">
        <w:rPr>
          <w:rFonts w:ascii="Arial" w:hAnsi="Arial" w:cs="Arial"/>
        </w:rPr>
        <w:lastRenderedPageBreak/>
        <w:t>z</w:t>
      </w:r>
      <w:r w:rsidR="001C0DE4" w:rsidRPr="00B57C7F">
        <w:rPr>
          <w:rFonts w:ascii="Arial" w:hAnsi="Arial" w:cs="Arial"/>
        </w:rPr>
        <w:t xml:space="preserve">a opóźnienie w usunięciu wad stwierdzonych </w:t>
      </w:r>
      <w:r w:rsidRPr="00697EF4">
        <w:rPr>
          <w:rFonts w:ascii="Arial" w:hAnsi="Arial" w:cs="Arial"/>
          <w:color w:val="002060"/>
        </w:rPr>
        <w:t xml:space="preserve">w trakcie odbioru końcowego (§ </w:t>
      </w:r>
      <w:r w:rsidR="00697EF4" w:rsidRPr="00697EF4">
        <w:rPr>
          <w:rFonts w:ascii="Arial" w:hAnsi="Arial" w:cs="Arial"/>
          <w:color w:val="002060"/>
        </w:rPr>
        <w:t>5</w:t>
      </w:r>
      <w:r w:rsidRPr="00697EF4">
        <w:rPr>
          <w:rFonts w:ascii="Arial" w:hAnsi="Arial" w:cs="Arial"/>
          <w:color w:val="002060"/>
        </w:rPr>
        <w:t xml:space="preserve"> ust. 6) lub </w:t>
      </w:r>
      <w:r w:rsidR="001C0DE4" w:rsidRPr="00B57C7F">
        <w:rPr>
          <w:rFonts w:ascii="Arial" w:hAnsi="Arial" w:cs="Arial"/>
        </w:rPr>
        <w:t>w okresie gwarancji</w:t>
      </w:r>
      <w:r w:rsidR="00026A6A" w:rsidRPr="00B57C7F">
        <w:rPr>
          <w:rFonts w:ascii="Arial" w:hAnsi="Arial" w:cs="Arial"/>
        </w:rPr>
        <w:t xml:space="preserve"> </w:t>
      </w:r>
      <w:r w:rsidR="001C0DE4" w:rsidRPr="00B57C7F">
        <w:rPr>
          <w:rFonts w:ascii="Arial" w:hAnsi="Arial" w:cs="Arial"/>
        </w:rPr>
        <w:t xml:space="preserve">– w wysokości 0,2% wynagrodzenia brutto, określonego w § 4 ust. 1 za każdy dzień opóźnienia liczonego od dnia wyznaczonego na usunięcie </w:t>
      </w:r>
      <w:r w:rsidRPr="00B57C7F">
        <w:rPr>
          <w:rFonts w:ascii="Arial" w:hAnsi="Arial" w:cs="Arial"/>
        </w:rPr>
        <w:t>wad;</w:t>
      </w:r>
    </w:p>
    <w:p w14:paraId="42D18D5D" w14:textId="77777777" w:rsidR="001C0DE4" w:rsidRPr="00B57C7F" w:rsidRDefault="00663205" w:rsidP="00B57C7F">
      <w:pPr>
        <w:numPr>
          <w:ilvl w:val="2"/>
          <w:numId w:val="13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</w:rPr>
      </w:pPr>
      <w:r w:rsidRPr="00B57C7F">
        <w:rPr>
          <w:rFonts w:ascii="Arial" w:hAnsi="Arial" w:cs="Arial"/>
        </w:rPr>
        <w:t>z</w:t>
      </w:r>
      <w:r w:rsidR="001C0DE4" w:rsidRPr="00B57C7F">
        <w:rPr>
          <w:rFonts w:ascii="Arial" w:hAnsi="Arial" w:cs="Arial"/>
        </w:rPr>
        <w:t xml:space="preserve">a odstąpienie od umowy przez Wykonawcę, z przyczyn </w:t>
      </w:r>
      <w:r w:rsidR="00026A6A" w:rsidRPr="00B57C7F">
        <w:rPr>
          <w:rFonts w:ascii="Arial" w:hAnsi="Arial" w:cs="Arial"/>
        </w:rPr>
        <w:t>niezależnych od Zamawiającego w </w:t>
      </w:r>
      <w:r w:rsidR="001C0DE4" w:rsidRPr="00B57C7F">
        <w:rPr>
          <w:rFonts w:ascii="Arial" w:hAnsi="Arial" w:cs="Arial"/>
        </w:rPr>
        <w:t>wysokości 10% wynagrodzenia b</w:t>
      </w:r>
      <w:r w:rsidRPr="00B57C7F">
        <w:rPr>
          <w:rFonts w:ascii="Arial" w:hAnsi="Arial" w:cs="Arial"/>
        </w:rPr>
        <w:t>rutto, określonego w § 4 ust. 1;</w:t>
      </w:r>
    </w:p>
    <w:p w14:paraId="7C28F8BB" w14:textId="77777777" w:rsidR="001C0DE4" w:rsidRPr="00B57C7F" w:rsidRDefault="00663205" w:rsidP="00B57C7F">
      <w:pPr>
        <w:numPr>
          <w:ilvl w:val="2"/>
          <w:numId w:val="13"/>
        </w:numPr>
        <w:tabs>
          <w:tab w:val="clear" w:pos="928"/>
          <w:tab w:val="num" w:pos="709"/>
        </w:tabs>
        <w:ind w:left="709" w:hanging="283"/>
        <w:jc w:val="both"/>
        <w:rPr>
          <w:rFonts w:ascii="Arial" w:hAnsi="Arial" w:cs="Arial"/>
        </w:rPr>
      </w:pPr>
      <w:r w:rsidRPr="00B57C7F">
        <w:rPr>
          <w:rFonts w:ascii="Arial" w:hAnsi="Arial" w:cs="Arial"/>
        </w:rPr>
        <w:t>z</w:t>
      </w:r>
      <w:r w:rsidR="001C0DE4" w:rsidRPr="00B57C7F">
        <w:rPr>
          <w:rFonts w:ascii="Arial" w:hAnsi="Arial" w:cs="Arial"/>
        </w:rPr>
        <w:t>a odstąpienie od umowy przez Zamawiającego z przyczyn l</w:t>
      </w:r>
      <w:r w:rsidR="00026A6A" w:rsidRPr="00B57C7F">
        <w:rPr>
          <w:rFonts w:ascii="Arial" w:hAnsi="Arial" w:cs="Arial"/>
        </w:rPr>
        <w:t>eżących po stronie  Wykonawcy w </w:t>
      </w:r>
      <w:r w:rsidR="001C0DE4" w:rsidRPr="00B57C7F">
        <w:rPr>
          <w:rFonts w:ascii="Arial" w:hAnsi="Arial" w:cs="Arial"/>
        </w:rPr>
        <w:t xml:space="preserve">wysokości 10% wynagrodzenia </w:t>
      </w:r>
      <w:r w:rsidRPr="00B57C7F">
        <w:rPr>
          <w:rFonts w:ascii="Arial" w:hAnsi="Arial" w:cs="Arial"/>
        </w:rPr>
        <w:t>brutto określonego w § 4 ust. 1.</w:t>
      </w:r>
    </w:p>
    <w:p w14:paraId="4ADB16DE" w14:textId="77777777" w:rsidR="00663205" w:rsidRPr="00B57C7F" w:rsidRDefault="000C6CCB" w:rsidP="00B57C7F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bCs/>
          <w:sz w:val="20"/>
          <w:szCs w:val="20"/>
        </w:rPr>
        <w:t>Zamawiający</w:t>
      </w:r>
      <w:r w:rsidRPr="00B57C7F">
        <w:rPr>
          <w:rFonts w:ascii="Arial" w:hAnsi="Arial" w:cs="Arial"/>
          <w:sz w:val="20"/>
          <w:szCs w:val="20"/>
        </w:rPr>
        <w:t xml:space="preserve"> ma prawo dochodzić odszkodowania uzupełniającego na zasadach Kodeksu cywilnego, jeżeli szkoda przewyższy wysokość kar umownych.</w:t>
      </w:r>
    </w:p>
    <w:p w14:paraId="52092315" w14:textId="77777777" w:rsidR="000C6CCB" w:rsidRPr="00B57C7F" w:rsidRDefault="000C6CCB" w:rsidP="00B57C7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4393ADB4" w14:textId="04C156E6" w:rsidR="000C6CCB" w:rsidRPr="00B57C7F" w:rsidRDefault="000C6CCB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B57C7F">
        <w:rPr>
          <w:rFonts w:ascii="Arial" w:hAnsi="Arial" w:cs="Arial"/>
          <w:b/>
          <w:bCs/>
          <w:sz w:val="20"/>
          <w:szCs w:val="20"/>
        </w:rPr>
        <w:t>§ 1</w:t>
      </w:r>
      <w:r w:rsidR="00141016">
        <w:rPr>
          <w:rFonts w:ascii="Arial" w:hAnsi="Arial" w:cs="Arial"/>
          <w:b/>
          <w:bCs/>
          <w:sz w:val="20"/>
          <w:szCs w:val="20"/>
        </w:rPr>
        <w:t>2</w:t>
      </w:r>
      <w:r w:rsidR="004D4A03" w:rsidRPr="00B57C7F">
        <w:rPr>
          <w:rFonts w:ascii="Arial" w:hAnsi="Arial" w:cs="Arial"/>
          <w:b/>
          <w:bCs/>
          <w:sz w:val="20"/>
          <w:szCs w:val="20"/>
        </w:rPr>
        <w:t>.</w:t>
      </w:r>
    </w:p>
    <w:p w14:paraId="137B9A66" w14:textId="77777777" w:rsidR="00A413AC" w:rsidRPr="00B57C7F" w:rsidRDefault="00A413AC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DF03E4" w14:textId="77777777" w:rsidR="000C6CCB" w:rsidRPr="00B57C7F" w:rsidRDefault="000C6CCB" w:rsidP="00B57C7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>Wszelkie zmiany i uzupełnienia treści umowy mogą być dokonywane wyłącznie w formie aneksu podpisanego przez obie strony.</w:t>
      </w:r>
    </w:p>
    <w:p w14:paraId="11A4E439" w14:textId="63EC13B0" w:rsidR="000C6CCB" w:rsidRPr="00B57C7F" w:rsidRDefault="000C6CCB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B57C7F">
        <w:rPr>
          <w:rFonts w:ascii="Arial" w:hAnsi="Arial" w:cs="Arial"/>
          <w:b/>
          <w:bCs/>
          <w:sz w:val="20"/>
          <w:szCs w:val="20"/>
        </w:rPr>
        <w:t>§</w:t>
      </w:r>
      <w:r w:rsidR="001410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C7F">
        <w:rPr>
          <w:rFonts w:ascii="Arial" w:hAnsi="Arial" w:cs="Arial"/>
          <w:b/>
          <w:bCs/>
          <w:sz w:val="20"/>
          <w:szCs w:val="20"/>
        </w:rPr>
        <w:t>1</w:t>
      </w:r>
      <w:r w:rsidR="00141016">
        <w:rPr>
          <w:rFonts w:ascii="Arial" w:hAnsi="Arial" w:cs="Arial"/>
          <w:b/>
          <w:bCs/>
          <w:sz w:val="20"/>
          <w:szCs w:val="20"/>
        </w:rPr>
        <w:t>3</w:t>
      </w:r>
      <w:r w:rsidR="004D4A03" w:rsidRPr="00B57C7F">
        <w:rPr>
          <w:rFonts w:ascii="Arial" w:hAnsi="Arial" w:cs="Arial"/>
          <w:b/>
          <w:bCs/>
          <w:sz w:val="20"/>
          <w:szCs w:val="20"/>
        </w:rPr>
        <w:t>.</w:t>
      </w:r>
    </w:p>
    <w:p w14:paraId="7DD4207E" w14:textId="77777777" w:rsidR="00A413AC" w:rsidRPr="00B57C7F" w:rsidRDefault="00A413AC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EF6E0B" w14:textId="77777777" w:rsidR="000C6CCB" w:rsidRPr="00B57C7F" w:rsidRDefault="000C6CCB" w:rsidP="00B57C7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>W sprawach nie uregulowanych postanowieniami niniejszej umowy zastosowanie mają przepisy Kodeksu Cywilnego.</w:t>
      </w:r>
    </w:p>
    <w:p w14:paraId="755D87F7" w14:textId="6B5BDCD1" w:rsidR="000C6CCB" w:rsidRPr="00B57C7F" w:rsidRDefault="000C6CCB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B57C7F">
        <w:rPr>
          <w:rFonts w:ascii="Arial" w:hAnsi="Arial" w:cs="Arial"/>
          <w:b/>
          <w:bCs/>
          <w:sz w:val="20"/>
          <w:szCs w:val="20"/>
        </w:rPr>
        <w:t>§</w:t>
      </w:r>
      <w:r w:rsidR="001410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C7F">
        <w:rPr>
          <w:rFonts w:ascii="Arial" w:hAnsi="Arial" w:cs="Arial"/>
          <w:b/>
          <w:bCs/>
          <w:sz w:val="20"/>
          <w:szCs w:val="20"/>
        </w:rPr>
        <w:t>1</w:t>
      </w:r>
      <w:r w:rsidR="00141016">
        <w:rPr>
          <w:rFonts w:ascii="Arial" w:hAnsi="Arial" w:cs="Arial"/>
          <w:b/>
          <w:bCs/>
          <w:sz w:val="20"/>
          <w:szCs w:val="20"/>
        </w:rPr>
        <w:t>4</w:t>
      </w:r>
      <w:r w:rsidR="004D4A03" w:rsidRPr="00B57C7F">
        <w:rPr>
          <w:rFonts w:ascii="Arial" w:hAnsi="Arial" w:cs="Arial"/>
          <w:b/>
          <w:bCs/>
          <w:sz w:val="20"/>
          <w:szCs w:val="20"/>
        </w:rPr>
        <w:t>.</w:t>
      </w:r>
    </w:p>
    <w:p w14:paraId="2036051F" w14:textId="77777777" w:rsidR="00A413AC" w:rsidRPr="00B57C7F" w:rsidRDefault="00A413AC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6F2970" w14:textId="77777777" w:rsidR="000C6CCB" w:rsidRPr="00B57C7F" w:rsidRDefault="000C6CCB" w:rsidP="00B57C7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 xml:space="preserve">Wszystkie spory wynikające z wykonania niniejszej Umowy, które nie mogą być rozstrzygnięte polubownie,  będą rozstrzygane przez właściwy </w:t>
      </w:r>
      <w:r w:rsidR="009D3AF5" w:rsidRPr="00B57C7F">
        <w:rPr>
          <w:rFonts w:ascii="Arial" w:hAnsi="Arial" w:cs="Arial"/>
          <w:sz w:val="20"/>
          <w:szCs w:val="20"/>
        </w:rPr>
        <w:t>s</w:t>
      </w:r>
      <w:r w:rsidRPr="00B57C7F">
        <w:rPr>
          <w:rFonts w:ascii="Arial" w:hAnsi="Arial" w:cs="Arial"/>
          <w:sz w:val="20"/>
          <w:szCs w:val="20"/>
        </w:rPr>
        <w:t>ąd dla siedziby Zamawiającego.</w:t>
      </w:r>
    </w:p>
    <w:p w14:paraId="6A9589D9" w14:textId="77777777" w:rsidR="000C6CCB" w:rsidRPr="00B57C7F" w:rsidRDefault="000C6CCB" w:rsidP="00B57C7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5D633B6" w14:textId="4E7EAE30" w:rsidR="000C6CCB" w:rsidRPr="00B57C7F" w:rsidRDefault="000C6CCB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B57C7F">
        <w:rPr>
          <w:rFonts w:ascii="Arial" w:hAnsi="Arial" w:cs="Arial"/>
          <w:b/>
          <w:bCs/>
          <w:sz w:val="20"/>
          <w:szCs w:val="20"/>
        </w:rPr>
        <w:t>§ 1</w:t>
      </w:r>
      <w:r w:rsidR="00141016">
        <w:rPr>
          <w:rFonts w:ascii="Arial" w:hAnsi="Arial" w:cs="Arial"/>
          <w:b/>
          <w:bCs/>
          <w:sz w:val="20"/>
          <w:szCs w:val="20"/>
        </w:rPr>
        <w:t>5</w:t>
      </w:r>
      <w:r w:rsidR="004D4A03" w:rsidRPr="00B57C7F">
        <w:rPr>
          <w:rFonts w:ascii="Arial" w:hAnsi="Arial" w:cs="Arial"/>
          <w:b/>
          <w:bCs/>
          <w:sz w:val="20"/>
          <w:szCs w:val="20"/>
        </w:rPr>
        <w:t>.</w:t>
      </w:r>
    </w:p>
    <w:p w14:paraId="058A737C" w14:textId="77777777" w:rsidR="00A413AC" w:rsidRPr="00B57C7F" w:rsidRDefault="00A413AC" w:rsidP="00B57C7F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7D0F86" w14:textId="77777777" w:rsidR="000C6CCB" w:rsidRPr="00B57C7F" w:rsidRDefault="000C6CCB" w:rsidP="00B57C7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>Umowę sporządzono w dwóch jednobrzmiących egzemplarzach po jednej dla każdej ze stron.</w:t>
      </w:r>
    </w:p>
    <w:p w14:paraId="66E3D410" w14:textId="77777777" w:rsidR="00697EF4" w:rsidRDefault="00697EF4" w:rsidP="00B57C7F">
      <w:pPr>
        <w:pStyle w:val="Tekstpodstawowy"/>
        <w:rPr>
          <w:rFonts w:ascii="Arial" w:hAnsi="Arial" w:cs="Arial"/>
          <w:sz w:val="20"/>
          <w:szCs w:val="20"/>
        </w:rPr>
      </w:pPr>
    </w:p>
    <w:p w14:paraId="77C95959" w14:textId="339457B1" w:rsidR="000C6CCB" w:rsidRPr="00B57C7F" w:rsidRDefault="000C6CCB" w:rsidP="00B57C7F">
      <w:pPr>
        <w:pStyle w:val="Tekstpodstawowy"/>
        <w:rPr>
          <w:rFonts w:ascii="Arial" w:hAnsi="Arial" w:cs="Arial"/>
          <w:sz w:val="20"/>
          <w:szCs w:val="20"/>
        </w:rPr>
      </w:pPr>
      <w:r w:rsidRPr="00B57C7F">
        <w:rPr>
          <w:rFonts w:ascii="Arial" w:hAnsi="Arial" w:cs="Arial"/>
          <w:sz w:val="20"/>
          <w:szCs w:val="20"/>
        </w:rPr>
        <w:t xml:space="preserve">................................                                                                                 ………..........................               </w:t>
      </w:r>
    </w:p>
    <w:p w14:paraId="0275AB17" w14:textId="77777777" w:rsidR="00F02EAB" w:rsidRPr="00B57C7F" w:rsidRDefault="000C6CCB" w:rsidP="00B57C7F">
      <w:pPr>
        <w:rPr>
          <w:rFonts w:ascii="Arial" w:hAnsi="Arial" w:cs="Arial"/>
          <w:b/>
          <w:bCs/>
        </w:rPr>
      </w:pPr>
      <w:r w:rsidRPr="00B57C7F">
        <w:rPr>
          <w:rFonts w:ascii="Arial" w:hAnsi="Arial" w:cs="Arial"/>
          <w:b/>
          <w:bCs/>
        </w:rPr>
        <w:t xml:space="preserve">    Wykonawca </w:t>
      </w:r>
      <w:r w:rsidRPr="00B57C7F">
        <w:rPr>
          <w:rFonts w:ascii="Arial" w:hAnsi="Arial" w:cs="Arial"/>
          <w:b/>
          <w:bCs/>
        </w:rPr>
        <w:tab/>
      </w:r>
      <w:r w:rsidRPr="00B57C7F">
        <w:rPr>
          <w:rFonts w:ascii="Arial" w:hAnsi="Arial" w:cs="Arial"/>
          <w:b/>
          <w:bCs/>
        </w:rPr>
        <w:tab/>
      </w:r>
      <w:r w:rsidRPr="00B57C7F">
        <w:rPr>
          <w:rFonts w:ascii="Arial" w:hAnsi="Arial" w:cs="Arial"/>
          <w:b/>
          <w:bCs/>
        </w:rPr>
        <w:tab/>
      </w:r>
      <w:r w:rsidRPr="00B57C7F">
        <w:rPr>
          <w:rFonts w:ascii="Arial" w:hAnsi="Arial" w:cs="Arial"/>
          <w:b/>
          <w:bCs/>
        </w:rPr>
        <w:tab/>
      </w:r>
      <w:r w:rsidRPr="00B57C7F">
        <w:rPr>
          <w:rFonts w:ascii="Arial" w:hAnsi="Arial" w:cs="Arial"/>
          <w:b/>
          <w:bCs/>
        </w:rPr>
        <w:tab/>
      </w:r>
      <w:r w:rsidRPr="00B57C7F">
        <w:rPr>
          <w:rFonts w:ascii="Arial" w:hAnsi="Arial" w:cs="Arial"/>
          <w:b/>
          <w:bCs/>
        </w:rPr>
        <w:tab/>
      </w:r>
      <w:r w:rsidRPr="00B57C7F">
        <w:rPr>
          <w:rFonts w:ascii="Arial" w:hAnsi="Arial" w:cs="Arial"/>
          <w:b/>
          <w:bCs/>
        </w:rPr>
        <w:tab/>
        <w:t xml:space="preserve">    Zamawiający               </w:t>
      </w:r>
    </w:p>
    <w:sectPr w:rsidR="00F02EAB" w:rsidRPr="00B57C7F" w:rsidSect="008F2E3A">
      <w:footerReference w:type="even" r:id="rId7"/>
      <w:footerReference w:type="default" r:id="rId8"/>
      <w:pgSz w:w="11906" w:h="16838"/>
      <w:pgMar w:top="993" w:right="849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A9C6" w14:textId="77777777" w:rsidR="00663A31" w:rsidRDefault="00663A31">
      <w:r>
        <w:separator/>
      </w:r>
    </w:p>
  </w:endnote>
  <w:endnote w:type="continuationSeparator" w:id="0">
    <w:p w14:paraId="2032D496" w14:textId="77777777" w:rsidR="00663A31" w:rsidRDefault="0066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7DB" w14:textId="77777777" w:rsidR="00AB7F32" w:rsidRDefault="00AB7F32" w:rsidP="00D709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6FE89C" w14:textId="77777777" w:rsidR="00AB7F32" w:rsidRDefault="00AB7F32" w:rsidP="00356D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0C8F" w14:textId="77777777" w:rsidR="00AB7F32" w:rsidRDefault="00AB7F32" w:rsidP="00D709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C7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B15A330" w14:textId="77777777" w:rsidR="00AB7F32" w:rsidRDefault="00AB7F32" w:rsidP="00356D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DE86" w14:textId="77777777" w:rsidR="00663A31" w:rsidRDefault="00663A31">
      <w:r>
        <w:separator/>
      </w:r>
    </w:p>
  </w:footnote>
  <w:footnote w:type="continuationSeparator" w:id="0">
    <w:p w14:paraId="6D33AE76" w14:textId="77777777" w:rsidR="00663A31" w:rsidRDefault="0066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61E52AD"/>
    <w:multiLevelType w:val="hybridMultilevel"/>
    <w:tmpl w:val="7140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136D"/>
    <w:multiLevelType w:val="hybridMultilevel"/>
    <w:tmpl w:val="00949B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D225DD"/>
    <w:multiLevelType w:val="hybridMultilevel"/>
    <w:tmpl w:val="B7AC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7ED"/>
    <w:multiLevelType w:val="hybridMultilevel"/>
    <w:tmpl w:val="7A04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4378"/>
    <w:multiLevelType w:val="singleLevel"/>
    <w:tmpl w:val="F0EAE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FC4AA4"/>
    <w:multiLevelType w:val="hybridMultilevel"/>
    <w:tmpl w:val="47502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B618D"/>
    <w:multiLevelType w:val="singleLevel"/>
    <w:tmpl w:val="F65A8D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7D12FA"/>
    <w:multiLevelType w:val="hybridMultilevel"/>
    <w:tmpl w:val="1D26AD78"/>
    <w:lvl w:ilvl="0" w:tplc="17766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B36CAC"/>
    <w:multiLevelType w:val="hybridMultilevel"/>
    <w:tmpl w:val="40D6D6AE"/>
    <w:lvl w:ilvl="0" w:tplc="F35CB7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70143A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76A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395CB8"/>
    <w:multiLevelType w:val="hybridMultilevel"/>
    <w:tmpl w:val="1B1C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E64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D0170"/>
    <w:multiLevelType w:val="hybridMultilevel"/>
    <w:tmpl w:val="9100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1464"/>
    <w:multiLevelType w:val="hybridMultilevel"/>
    <w:tmpl w:val="D84A1310"/>
    <w:lvl w:ilvl="0" w:tplc="F35CB73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22B4"/>
    <w:multiLevelType w:val="hybridMultilevel"/>
    <w:tmpl w:val="59B62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2274"/>
    <w:multiLevelType w:val="hybridMultilevel"/>
    <w:tmpl w:val="2F1A7E4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A84533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A533AC"/>
    <w:multiLevelType w:val="hybridMultilevel"/>
    <w:tmpl w:val="33B4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0219E"/>
    <w:multiLevelType w:val="hybridMultilevel"/>
    <w:tmpl w:val="13C243D2"/>
    <w:lvl w:ilvl="0" w:tplc="B1C8D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6655F"/>
    <w:multiLevelType w:val="hybridMultilevel"/>
    <w:tmpl w:val="0EF6408C"/>
    <w:lvl w:ilvl="0" w:tplc="AC5CB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F0A020B"/>
    <w:multiLevelType w:val="singleLevel"/>
    <w:tmpl w:val="0240D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142DA2"/>
    <w:multiLevelType w:val="hybridMultilevel"/>
    <w:tmpl w:val="6CEC1B2E"/>
    <w:lvl w:ilvl="0" w:tplc="A224C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84276"/>
    <w:multiLevelType w:val="hybridMultilevel"/>
    <w:tmpl w:val="6BF88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9421A"/>
    <w:multiLevelType w:val="hybridMultilevel"/>
    <w:tmpl w:val="B90A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31BB"/>
    <w:multiLevelType w:val="hybridMultilevel"/>
    <w:tmpl w:val="000062D4"/>
    <w:lvl w:ilvl="0" w:tplc="88D2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2534D6"/>
    <w:multiLevelType w:val="hybridMultilevel"/>
    <w:tmpl w:val="A4EA4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1208E"/>
    <w:multiLevelType w:val="hybridMultilevel"/>
    <w:tmpl w:val="35240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8F568B"/>
    <w:multiLevelType w:val="hybridMultilevel"/>
    <w:tmpl w:val="C1883506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462C7"/>
    <w:multiLevelType w:val="hybridMultilevel"/>
    <w:tmpl w:val="908CC7BA"/>
    <w:lvl w:ilvl="0" w:tplc="D98C4D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E6460"/>
    <w:multiLevelType w:val="hybridMultilevel"/>
    <w:tmpl w:val="B596C9A6"/>
    <w:lvl w:ilvl="0" w:tplc="8A4612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B2EB0"/>
    <w:multiLevelType w:val="hybridMultilevel"/>
    <w:tmpl w:val="9CD8B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73A8C"/>
    <w:multiLevelType w:val="hybridMultilevel"/>
    <w:tmpl w:val="BCF49026"/>
    <w:lvl w:ilvl="0" w:tplc="137CC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2672D9"/>
    <w:multiLevelType w:val="hybridMultilevel"/>
    <w:tmpl w:val="120C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5012">
    <w:abstractNumId w:val="19"/>
  </w:num>
  <w:num w:numId="2" w16cid:durableId="562376423">
    <w:abstractNumId w:val="10"/>
  </w:num>
  <w:num w:numId="3" w16cid:durableId="989551973">
    <w:abstractNumId w:val="18"/>
  </w:num>
  <w:num w:numId="4" w16cid:durableId="563300038">
    <w:abstractNumId w:val="14"/>
  </w:num>
  <w:num w:numId="5" w16cid:durableId="1706444945">
    <w:abstractNumId w:val="6"/>
  </w:num>
  <w:num w:numId="6" w16cid:durableId="3355037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9036566">
    <w:abstractNumId w:val="2"/>
  </w:num>
  <w:num w:numId="8" w16cid:durableId="1107047393">
    <w:abstractNumId w:val="24"/>
  </w:num>
  <w:num w:numId="9" w16cid:durableId="1697272648">
    <w:abstractNumId w:val="7"/>
  </w:num>
  <w:num w:numId="10" w16cid:durableId="355540003">
    <w:abstractNumId w:val="5"/>
  </w:num>
  <w:num w:numId="11" w16cid:durableId="783814851">
    <w:abstractNumId w:val="20"/>
  </w:num>
  <w:num w:numId="12" w16cid:durableId="1356350748">
    <w:abstractNumId w:val="21"/>
  </w:num>
  <w:num w:numId="13" w16cid:durableId="1512914874">
    <w:abstractNumId w:val="15"/>
  </w:num>
  <w:num w:numId="14" w16cid:durableId="905723639">
    <w:abstractNumId w:val="29"/>
  </w:num>
  <w:num w:numId="15" w16cid:durableId="1385253742">
    <w:abstractNumId w:val="8"/>
  </w:num>
  <w:num w:numId="16" w16cid:durableId="2097165545">
    <w:abstractNumId w:val="31"/>
  </w:num>
  <w:num w:numId="17" w16cid:durableId="1306274235">
    <w:abstractNumId w:val="0"/>
  </w:num>
  <w:num w:numId="18" w16cid:durableId="599992407">
    <w:abstractNumId w:val="28"/>
  </w:num>
  <w:num w:numId="19" w16cid:durableId="567812201">
    <w:abstractNumId w:val="13"/>
  </w:num>
  <w:num w:numId="20" w16cid:durableId="747459633">
    <w:abstractNumId w:val="12"/>
  </w:num>
  <w:num w:numId="21" w16cid:durableId="1564368086">
    <w:abstractNumId w:val="9"/>
  </w:num>
  <w:num w:numId="22" w16cid:durableId="1664161246">
    <w:abstractNumId w:val="11"/>
  </w:num>
  <w:num w:numId="23" w16cid:durableId="1089352989">
    <w:abstractNumId w:val="1"/>
  </w:num>
  <w:num w:numId="24" w16cid:durableId="1658145840">
    <w:abstractNumId w:val="16"/>
  </w:num>
  <w:num w:numId="25" w16cid:durableId="1402093084">
    <w:abstractNumId w:val="3"/>
  </w:num>
  <w:num w:numId="26" w16cid:durableId="1342395787">
    <w:abstractNumId w:val="26"/>
  </w:num>
  <w:num w:numId="27" w16cid:durableId="497505491">
    <w:abstractNumId w:val="22"/>
  </w:num>
  <w:num w:numId="28" w16cid:durableId="1350908136">
    <w:abstractNumId w:val="25"/>
  </w:num>
  <w:num w:numId="29" w16cid:durableId="2026200987">
    <w:abstractNumId w:val="30"/>
  </w:num>
  <w:num w:numId="30" w16cid:durableId="1744061413">
    <w:abstractNumId w:val="32"/>
  </w:num>
  <w:num w:numId="31" w16cid:durableId="1171022709">
    <w:abstractNumId w:val="4"/>
  </w:num>
  <w:num w:numId="32" w16cid:durableId="260530239">
    <w:abstractNumId w:val="23"/>
  </w:num>
  <w:num w:numId="33" w16cid:durableId="17179733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B"/>
    <w:rsid w:val="00010036"/>
    <w:rsid w:val="00014CD0"/>
    <w:rsid w:val="00022D8A"/>
    <w:rsid w:val="00023B58"/>
    <w:rsid w:val="00026A6A"/>
    <w:rsid w:val="000429C8"/>
    <w:rsid w:val="00046610"/>
    <w:rsid w:val="00051D09"/>
    <w:rsid w:val="00053894"/>
    <w:rsid w:val="000944EA"/>
    <w:rsid w:val="000C6CCB"/>
    <w:rsid w:val="000D09AD"/>
    <w:rsid w:val="000D1A44"/>
    <w:rsid w:val="000D2498"/>
    <w:rsid w:val="000E1481"/>
    <w:rsid w:val="000F2E3A"/>
    <w:rsid w:val="001233C6"/>
    <w:rsid w:val="001242F3"/>
    <w:rsid w:val="001266E6"/>
    <w:rsid w:val="00141016"/>
    <w:rsid w:val="0019353B"/>
    <w:rsid w:val="001A1534"/>
    <w:rsid w:val="001B13DB"/>
    <w:rsid w:val="001B7023"/>
    <w:rsid w:val="001C0DE4"/>
    <w:rsid w:val="001C145A"/>
    <w:rsid w:val="001C6433"/>
    <w:rsid w:val="001D477F"/>
    <w:rsid w:val="001E128C"/>
    <w:rsid w:val="001E389C"/>
    <w:rsid w:val="001E7944"/>
    <w:rsid w:val="002054B0"/>
    <w:rsid w:val="00215F93"/>
    <w:rsid w:val="002421B6"/>
    <w:rsid w:val="00256662"/>
    <w:rsid w:val="00256B55"/>
    <w:rsid w:val="00260B72"/>
    <w:rsid w:val="00263614"/>
    <w:rsid w:val="00295284"/>
    <w:rsid w:val="00296CD1"/>
    <w:rsid w:val="002A166A"/>
    <w:rsid w:val="002B5AE9"/>
    <w:rsid w:val="002B5F91"/>
    <w:rsid w:val="002C2CD6"/>
    <w:rsid w:val="002D5409"/>
    <w:rsid w:val="003175DC"/>
    <w:rsid w:val="00322F08"/>
    <w:rsid w:val="0034331F"/>
    <w:rsid w:val="00356D7F"/>
    <w:rsid w:val="003574CC"/>
    <w:rsid w:val="00361F60"/>
    <w:rsid w:val="00382E63"/>
    <w:rsid w:val="0039656D"/>
    <w:rsid w:val="003B3662"/>
    <w:rsid w:val="003D36B7"/>
    <w:rsid w:val="003E03E2"/>
    <w:rsid w:val="003E4F5B"/>
    <w:rsid w:val="003F6A32"/>
    <w:rsid w:val="003F6B1C"/>
    <w:rsid w:val="0040153D"/>
    <w:rsid w:val="0040282B"/>
    <w:rsid w:val="00407342"/>
    <w:rsid w:val="004232CE"/>
    <w:rsid w:val="00447F4D"/>
    <w:rsid w:val="004532D4"/>
    <w:rsid w:val="0047238E"/>
    <w:rsid w:val="00491FAF"/>
    <w:rsid w:val="00494E7C"/>
    <w:rsid w:val="004979CE"/>
    <w:rsid w:val="004A235D"/>
    <w:rsid w:val="004A5646"/>
    <w:rsid w:val="004A5A60"/>
    <w:rsid w:val="004D37B7"/>
    <w:rsid w:val="004D4A03"/>
    <w:rsid w:val="004E356F"/>
    <w:rsid w:val="004F6B24"/>
    <w:rsid w:val="00533239"/>
    <w:rsid w:val="0053428A"/>
    <w:rsid w:val="005404D1"/>
    <w:rsid w:val="00547612"/>
    <w:rsid w:val="005506E3"/>
    <w:rsid w:val="00555E95"/>
    <w:rsid w:val="0056277E"/>
    <w:rsid w:val="0058034B"/>
    <w:rsid w:val="005900CA"/>
    <w:rsid w:val="005C3A44"/>
    <w:rsid w:val="005E2D22"/>
    <w:rsid w:val="005E5840"/>
    <w:rsid w:val="005E7850"/>
    <w:rsid w:val="00610905"/>
    <w:rsid w:val="00612563"/>
    <w:rsid w:val="00622A21"/>
    <w:rsid w:val="00622BB4"/>
    <w:rsid w:val="006559C0"/>
    <w:rsid w:val="00663205"/>
    <w:rsid w:val="00663A31"/>
    <w:rsid w:val="00685490"/>
    <w:rsid w:val="00692815"/>
    <w:rsid w:val="00697EF4"/>
    <w:rsid w:val="006D1758"/>
    <w:rsid w:val="006D20D3"/>
    <w:rsid w:val="006D2F3E"/>
    <w:rsid w:val="0071684D"/>
    <w:rsid w:val="007233AB"/>
    <w:rsid w:val="00730565"/>
    <w:rsid w:val="00731421"/>
    <w:rsid w:val="00735788"/>
    <w:rsid w:val="007426FB"/>
    <w:rsid w:val="00751D6F"/>
    <w:rsid w:val="00756604"/>
    <w:rsid w:val="00764D09"/>
    <w:rsid w:val="00775BE2"/>
    <w:rsid w:val="00787856"/>
    <w:rsid w:val="00792D1D"/>
    <w:rsid w:val="007A7238"/>
    <w:rsid w:val="007C7507"/>
    <w:rsid w:val="007D3C09"/>
    <w:rsid w:val="007D54DE"/>
    <w:rsid w:val="007E0C22"/>
    <w:rsid w:val="007E2B40"/>
    <w:rsid w:val="007F785B"/>
    <w:rsid w:val="0080015C"/>
    <w:rsid w:val="0080637F"/>
    <w:rsid w:val="00866E82"/>
    <w:rsid w:val="0087699E"/>
    <w:rsid w:val="008C467E"/>
    <w:rsid w:val="008E7D26"/>
    <w:rsid w:val="008F2E3A"/>
    <w:rsid w:val="009164B1"/>
    <w:rsid w:val="009215CE"/>
    <w:rsid w:val="009466FD"/>
    <w:rsid w:val="009608F3"/>
    <w:rsid w:val="00964A28"/>
    <w:rsid w:val="00972980"/>
    <w:rsid w:val="0098307D"/>
    <w:rsid w:val="00985414"/>
    <w:rsid w:val="009D3AF5"/>
    <w:rsid w:val="009F4632"/>
    <w:rsid w:val="00A22F68"/>
    <w:rsid w:val="00A265FF"/>
    <w:rsid w:val="00A31D85"/>
    <w:rsid w:val="00A321D0"/>
    <w:rsid w:val="00A413AC"/>
    <w:rsid w:val="00A6118D"/>
    <w:rsid w:val="00A748B7"/>
    <w:rsid w:val="00A8064A"/>
    <w:rsid w:val="00AA7F47"/>
    <w:rsid w:val="00AB5C33"/>
    <w:rsid w:val="00AB7F32"/>
    <w:rsid w:val="00AC4F6C"/>
    <w:rsid w:val="00AC6795"/>
    <w:rsid w:val="00AF4671"/>
    <w:rsid w:val="00B054A6"/>
    <w:rsid w:val="00B14C9E"/>
    <w:rsid w:val="00B35F2B"/>
    <w:rsid w:val="00B43086"/>
    <w:rsid w:val="00B44CF4"/>
    <w:rsid w:val="00B529BB"/>
    <w:rsid w:val="00B56BF6"/>
    <w:rsid w:val="00B57C7F"/>
    <w:rsid w:val="00B75F87"/>
    <w:rsid w:val="00B838E2"/>
    <w:rsid w:val="00BA0335"/>
    <w:rsid w:val="00BB6835"/>
    <w:rsid w:val="00BC32B5"/>
    <w:rsid w:val="00BC342A"/>
    <w:rsid w:val="00BD396F"/>
    <w:rsid w:val="00C1122F"/>
    <w:rsid w:val="00C133AF"/>
    <w:rsid w:val="00C16FE6"/>
    <w:rsid w:val="00C25917"/>
    <w:rsid w:val="00C33787"/>
    <w:rsid w:val="00C364A8"/>
    <w:rsid w:val="00C45CB4"/>
    <w:rsid w:val="00C632AF"/>
    <w:rsid w:val="00C63952"/>
    <w:rsid w:val="00C67BAA"/>
    <w:rsid w:val="00C70386"/>
    <w:rsid w:val="00C8769C"/>
    <w:rsid w:val="00C93781"/>
    <w:rsid w:val="00CA5D6A"/>
    <w:rsid w:val="00CE0C08"/>
    <w:rsid w:val="00D12AF6"/>
    <w:rsid w:val="00D21C45"/>
    <w:rsid w:val="00D42F60"/>
    <w:rsid w:val="00D5087A"/>
    <w:rsid w:val="00D6370C"/>
    <w:rsid w:val="00D709CB"/>
    <w:rsid w:val="00DA6CB7"/>
    <w:rsid w:val="00DB0940"/>
    <w:rsid w:val="00DB2062"/>
    <w:rsid w:val="00DB45B4"/>
    <w:rsid w:val="00DB4804"/>
    <w:rsid w:val="00DC71AE"/>
    <w:rsid w:val="00E0065E"/>
    <w:rsid w:val="00E10B26"/>
    <w:rsid w:val="00E17DC9"/>
    <w:rsid w:val="00E26BCF"/>
    <w:rsid w:val="00E4035A"/>
    <w:rsid w:val="00E559CF"/>
    <w:rsid w:val="00E61D26"/>
    <w:rsid w:val="00E70726"/>
    <w:rsid w:val="00E87895"/>
    <w:rsid w:val="00EA0B2C"/>
    <w:rsid w:val="00EC4FEA"/>
    <w:rsid w:val="00ED30BE"/>
    <w:rsid w:val="00ED7EB0"/>
    <w:rsid w:val="00EE1256"/>
    <w:rsid w:val="00F02EAB"/>
    <w:rsid w:val="00F36DFE"/>
    <w:rsid w:val="00F406BA"/>
    <w:rsid w:val="00F47548"/>
    <w:rsid w:val="00F80FBC"/>
    <w:rsid w:val="00F95FD7"/>
    <w:rsid w:val="00F97ABB"/>
    <w:rsid w:val="00FA06D5"/>
    <w:rsid w:val="00FB08E5"/>
    <w:rsid w:val="00FC16BA"/>
    <w:rsid w:val="00FC3CB4"/>
    <w:rsid w:val="00FC634B"/>
    <w:rsid w:val="00FE35BB"/>
    <w:rsid w:val="00FE7EA6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E91A9"/>
  <w15:docId w15:val="{1BE56FBB-2E5E-4946-9CEE-B4CEC68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6CCB"/>
  </w:style>
  <w:style w:type="paragraph" w:styleId="Nagwek2">
    <w:name w:val="heading 2"/>
    <w:basedOn w:val="Normalny"/>
    <w:next w:val="Normalny"/>
    <w:link w:val="Nagwek2Znak"/>
    <w:qFormat/>
    <w:rsid w:val="00F02EAB"/>
    <w:pPr>
      <w:keepNext/>
      <w:spacing w:before="240" w:line="360" w:lineRule="auto"/>
      <w:jc w:val="center"/>
      <w:outlineLvl w:val="1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6CCB"/>
    <w:pPr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rsid w:val="000C6CCB"/>
    <w:rPr>
      <w:sz w:val="28"/>
      <w:szCs w:val="28"/>
    </w:rPr>
  </w:style>
  <w:style w:type="paragraph" w:customStyle="1" w:styleId="Standard">
    <w:name w:val="Standard"/>
    <w:rsid w:val="000C6CCB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text">
    <w:name w:val="text"/>
    <w:rsid w:val="00FC3CB4"/>
    <w:pPr>
      <w:widowControl w:val="0"/>
      <w:snapToGrid w:val="0"/>
      <w:spacing w:before="240" w:line="240" w:lineRule="atLeast"/>
      <w:jc w:val="both"/>
    </w:pPr>
    <w:rPr>
      <w:rFonts w:ascii="Arial" w:hAnsi="Arial"/>
      <w:sz w:val="24"/>
      <w:lang w:val="cs-CZ"/>
    </w:rPr>
  </w:style>
  <w:style w:type="paragraph" w:styleId="Tekstpodstawowy2">
    <w:name w:val="Body Text 2"/>
    <w:basedOn w:val="Normalny"/>
    <w:rsid w:val="002C2CD6"/>
    <w:pPr>
      <w:spacing w:after="120" w:line="480" w:lineRule="auto"/>
    </w:pPr>
  </w:style>
  <w:style w:type="paragraph" w:customStyle="1" w:styleId="Arial-12">
    <w:name w:val="Arial-12"/>
    <w:basedOn w:val="Normalny"/>
    <w:rsid w:val="00491FAF"/>
    <w:pPr>
      <w:suppressAutoHyphens/>
      <w:spacing w:before="80" w:after="80" w:line="280" w:lineRule="atLeast"/>
      <w:jc w:val="both"/>
    </w:pPr>
    <w:rPr>
      <w:rFonts w:ascii="Arial" w:hAnsi="Arial"/>
      <w:sz w:val="24"/>
      <w:lang w:eastAsia="ar-SA"/>
    </w:rPr>
  </w:style>
  <w:style w:type="paragraph" w:styleId="Stopka">
    <w:name w:val="footer"/>
    <w:basedOn w:val="Normalny"/>
    <w:rsid w:val="00356D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6D7F"/>
  </w:style>
  <w:style w:type="paragraph" w:styleId="Tekstpodstawowywcity">
    <w:name w:val="Body Text Indent"/>
    <w:basedOn w:val="Normalny"/>
    <w:rsid w:val="00F02EAB"/>
    <w:pPr>
      <w:spacing w:after="120"/>
      <w:ind w:left="283"/>
    </w:pPr>
  </w:style>
  <w:style w:type="paragraph" w:customStyle="1" w:styleId="ust">
    <w:name w:val="ust"/>
    <w:rsid w:val="00F02EAB"/>
    <w:pPr>
      <w:spacing w:before="60" w:after="60"/>
      <w:ind w:left="426" w:hanging="284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7E2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B40"/>
  </w:style>
  <w:style w:type="character" w:customStyle="1" w:styleId="Nagwek2Znak">
    <w:name w:val="Nagłówek 2 Znak"/>
    <w:link w:val="Nagwek2"/>
    <w:rsid w:val="004979CE"/>
    <w:rPr>
      <w:b/>
      <w:bCs/>
      <w:sz w:val="26"/>
      <w:szCs w:val="24"/>
    </w:rPr>
  </w:style>
  <w:style w:type="paragraph" w:styleId="Tekstdymka">
    <w:name w:val="Balloon Text"/>
    <w:basedOn w:val="Normalny"/>
    <w:link w:val="TekstdymkaZnak"/>
    <w:rsid w:val="00026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6A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2D54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5409"/>
  </w:style>
  <w:style w:type="character" w:customStyle="1" w:styleId="TekstkomentarzaZnak">
    <w:name w:val="Tekst komentarza Znak"/>
    <w:basedOn w:val="Domylnaczcionkaakapitu"/>
    <w:link w:val="Tekstkomentarza"/>
    <w:rsid w:val="002D5409"/>
  </w:style>
  <w:style w:type="paragraph" w:styleId="Tematkomentarza">
    <w:name w:val="annotation subject"/>
    <w:basedOn w:val="Tekstkomentarza"/>
    <w:next w:val="Tekstkomentarza"/>
    <w:link w:val="TematkomentarzaZnak"/>
    <w:rsid w:val="002D5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D5409"/>
    <w:rPr>
      <w:b/>
      <w:bCs/>
    </w:rPr>
  </w:style>
  <w:style w:type="paragraph" w:styleId="NormalnyWeb">
    <w:name w:val="Normal (Web)"/>
    <w:basedOn w:val="Normalny"/>
    <w:uiPriority w:val="99"/>
    <w:unhideWhenUsed/>
    <w:rsid w:val="002D5409"/>
    <w:pPr>
      <w:spacing w:before="100" w:beforeAutospacing="1" w:after="100" w:afterAutospacing="1"/>
    </w:pPr>
    <w:rPr>
      <w:sz w:val="24"/>
      <w:szCs w:val="24"/>
    </w:rPr>
  </w:style>
  <w:style w:type="character" w:customStyle="1" w:styleId="alb-s">
    <w:name w:val="a_lb-s"/>
    <w:basedOn w:val="Domylnaczcionkaakapitu"/>
    <w:rsid w:val="002D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Microsoft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marekm</dc:creator>
  <cp:keywords/>
  <dc:description/>
  <cp:lastModifiedBy>Katarzyna Jastrzębska</cp:lastModifiedBy>
  <cp:revision>6</cp:revision>
  <cp:lastPrinted>2022-05-06T11:39:00Z</cp:lastPrinted>
  <dcterms:created xsi:type="dcterms:W3CDTF">2022-05-12T07:47:00Z</dcterms:created>
  <dcterms:modified xsi:type="dcterms:W3CDTF">2022-07-11T08:12:00Z</dcterms:modified>
</cp:coreProperties>
</file>